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73" w:rsidRPr="000A4E73" w:rsidRDefault="00337435" w:rsidP="00B72BB3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val="en-US" w:bidi="ar-IQ"/>
        </w:rPr>
      </w:pPr>
      <w:r w:rsidRPr="002458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الباب الاول:</w:t>
      </w:r>
      <w:r w:rsidRPr="002458F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A4E73" w:rsidRPr="0069465D">
        <w:rPr>
          <w:rFonts w:asciiTheme="majorBidi" w:hAnsiTheme="majorBidi" w:cstheme="majorBidi"/>
          <w:b/>
          <w:bCs/>
          <w:sz w:val="24"/>
          <w:szCs w:val="24"/>
          <w:lang w:val="en-US"/>
        </w:rPr>
        <w:t>Chapter One</w:t>
      </w:r>
    </w:p>
    <w:p w:rsidR="00A67438" w:rsidRPr="0012034A" w:rsidRDefault="00337435" w:rsidP="000A4E73">
      <w:pPr>
        <w:bidi/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lang w:val="en-US"/>
        </w:rPr>
      </w:pPr>
      <w:r w:rsidRPr="002458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التعريف بالبحث</w:t>
      </w:r>
      <w:r w:rsidR="00C31EB7" w:rsidRPr="00C60D99">
        <w:rPr>
          <w:rFonts w:asciiTheme="majorBidi" w:hAnsiTheme="majorBidi" w:cstheme="majorBidi"/>
          <w:b/>
          <w:bCs/>
          <w:sz w:val="24"/>
          <w:szCs w:val="24"/>
          <w:lang w:val="en-US"/>
        </w:rPr>
        <w:t>Definition of the research</w:t>
      </w:r>
      <w:r w:rsidR="00D04B8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</w:p>
    <w:p w:rsidR="0004627E" w:rsidRPr="0012034A" w:rsidRDefault="00386F79" w:rsidP="00B72BB3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2458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</w:t>
      </w:r>
      <w:r w:rsidR="00A03504" w:rsidRPr="002458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 مقدمة البحث وأهميته</w:t>
      </w:r>
      <w:r w:rsidR="0004627E" w:rsidRPr="002458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AD2B11" w:rsidRPr="002458F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4627E" w:rsidRPr="00C60D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Introduction</w:t>
      </w:r>
      <w:r w:rsidR="00D04B8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 </w:t>
      </w:r>
      <w:r w:rsidR="00A03504" w:rsidRPr="00C60D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and Importance </w:t>
      </w:r>
      <w:r w:rsidR="00337435" w:rsidRPr="00C60D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of the </w:t>
      </w:r>
      <w:r w:rsidR="00A03504" w:rsidRPr="00C60D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Study</w:t>
      </w:r>
      <w:r w:rsidR="00AD2B11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IQ"/>
        </w:rPr>
        <w:t xml:space="preserve">  </w:t>
      </w:r>
    </w:p>
    <w:p w:rsidR="002458FA" w:rsidRPr="00C26F74" w:rsidRDefault="002458FA" w:rsidP="000717A5">
      <w:pPr>
        <w:pStyle w:val="BodyText"/>
        <w:bidi/>
        <w:spacing w:after="0" w:line="240" w:lineRule="auto"/>
        <w:ind w:firstLine="1177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</w:pP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إنَ التقدم العلمي الذي يشهده العالم في الوقت </w:t>
      </w:r>
      <w:r w:rsidR="00DC16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الحاضر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يعد أحد الأسباب الرئيسة لتقدم ورقي </w:t>
      </w:r>
      <w:r w:rsidR="00DC16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حياة البشر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من خلال التخطيط العلمي المبرمج والمدروس وال</w:t>
      </w:r>
      <w:r w:rsidR="002B06ED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ذي يساهم في تحقيق أهداف الإنسان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، </w:t>
      </w:r>
      <w:r w:rsidR="000A0867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وشمل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هذا التقدم </w:t>
      </w:r>
      <w:r w:rsidR="002B06ED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كافة العلوم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ومنها </w:t>
      </w:r>
      <w:r w:rsidR="002B06ED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علم فسيولوجيا 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الرياضة</w:t>
      </w:r>
      <w:r w:rsidR="000A0867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والتأهيل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، وقد ساعدت الدراسات والبحوث العل</w:t>
      </w:r>
      <w:r w:rsidR="000717A5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م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ية المتعلقة </w:t>
      </w:r>
      <w:r w:rsidR="002B06ED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بتأهيل الامراض المزمنة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في </w:t>
      </w:r>
      <w:r w:rsidR="000A0867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إ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نجاح العملية </w:t>
      </w:r>
      <w:r w:rsidR="00DC16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التأهيلية </w:t>
      </w:r>
      <w:r w:rsidR="00A05245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ومن ثم</w:t>
      </w:r>
      <w:r w:rsidR="00DC16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تحقيق افضل </w:t>
      </w:r>
      <w:r w:rsidR="000A0867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النتائج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. </w:t>
      </w:r>
    </w:p>
    <w:p w:rsidR="00C26F74" w:rsidRDefault="00C26F74" w:rsidP="00A05245">
      <w:pPr>
        <w:pStyle w:val="BodyText"/>
        <w:bidi/>
        <w:spacing w:after="0" w:line="240" w:lineRule="auto"/>
        <w:ind w:firstLine="1177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</w:pP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اتجهت الأبحاث العلمية نحو دراسة التطبيقات المختلفة </w:t>
      </w:r>
      <w:r w:rsidR="00925701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ل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علم </w:t>
      </w:r>
      <w:r w:rsidR="009C6F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فسيولوجيا 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الرياضة في جوانب حياة البشر</w:t>
      </w:r>
      <w:r w:rsidR="009C6FC4"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لما لهذ</w:t>
      </w:r>
      <w:r w:rsidR="009C6F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 العل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م من أهمية أساسية في تطوير وسائل </w:t>
      </w:r>
      <w:r w:rsidR="009C6F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التأهيل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وتقييم أساليبها 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وتفسير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الاستجابات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والتكيفات الفسيولوجية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التي تحدث أثناء 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وبعد</w:t>
      </w:r>
      <w:r w:rsidR="00C54B96" w:rsidRP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التأهيل الرياضي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، وبما يسهم في </w:t>
      </w:r>
      <w:r w:rsidR="009C6FC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تحسين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مستوى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نوعية الحياة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C54B96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للمرضى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، إذ ان معرفة التغيرات </w:t>
      </w:r>
      <w:r w:rsidR="00215F49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الفسلجية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التي تحدث داخل </w:t>
      </w:r>
      <w:r w:rsidR="00215F49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الجهاز التنفسي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من الأمور المهمة </w:t>
      </w:r>
      <w:r w:rsidR="00F76C92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ل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لكشف عن الآثار والاستجابات الفسيولوجية الحاصلة </w:t>
      </w:r>
      <w:r w:rsidR="00F76C92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للمرضى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05245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بسبب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تنفيذ </w:t>
      </w:r>
      <w:r w:rsidR="00F76C92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البرامج التأهيلية</w:t>
      </w:r>
      <w:r w:rsidRPr="00C26F74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.  </w:t>
      </w:r>
    </w:p>
    <w:p w:rsidR="00767E33" w:rsidRPr="00AD2B11" w:rsidRDefault="009C3AD6" w:rsidP="002C5AD0">
      <w:pPr>
        <w:bidi/>
        <w:spacing w:after="0" w:line="240" w:lineRule="auto"/>
        <w:ind w:firstLine="1077"/>
        <w:jc w:val="both"/>
        <w:rPr>
          <w:rFonts w:ascii="Simplified Arabic" w:hAnsi="Simplified Arabic" w:cs="Simplified Arabic"/>
          <w:sz w:val="28"/>
          <w:szCs w:val="28"/>
          <w:rtl/>
          <w:lang w:val="en-US"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يعد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مرض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الانسداد المزمن للمجاري التنفسية</w:t>
      </w:r>
      <w:r w:rsidR="000717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أحد 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</w:rPr>
        <w:t xml:space="preserve">الامراض المهمة </w:t>
      </w:r>
      <w:r w:rsidR="000A0867">
        <w:rPr>
          <w:rFonts w:ascii="Simplified Arabic" w:hAnsi="Simplified Arabic" w:cs="Simplified Arabic" w:hint="cs"/>
          <w:sz w:val="32"/>
          <w:szCs w:val="32"/>
          <w:rtl/>
        </w:rPr>
        <w:t xml:space="preserve">والشائعة 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</w:rPr>
        <w:t>في العصر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الحديث </w:t>
      </w:r>
      <w:r w:rsidR="000A086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الذي</w:t>
      </w:r>
      <w:r w:rsidR="006A310A" w:rsidRPr="00F76C92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يمتاز</w:t>
      </w:r>
      <w:r w:rsidR="006A310A" w:rsidRPr="00F76C92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بالخطورة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وتأ</w:t>
      </w:r>
      <w:r w:rsidRPr="006A310A"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>ث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ي</w:t>
      </w:r>
      <w:r w:rsidRPr="006A310A"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>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ه</w:t>
      </w:r>
      <w:r w:rsidRPr="006A310A"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ال</w:t>
      </w:r>
      <w:r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>مباشر</w:t>
      </w:r>
      <w:r w:rsidRPr="006A310A"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 xml:space="preserve"> </w:t>
      </w:r>
      <w:r w:rsidR="000A0867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في</w:t>
      </w:r>
      <w:r w:rsidRPr="006A310A"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 xml:space="preserve"> القدرات الفسيولوجية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و</w:t>
      </w:r>
      <w:r w:rsidRPr="006A310A">
        <w:rPr>
          <w:rFonts w:ascii="Simplified Arabic" w:eastAsia="Times New Roman" w:hAnsi="Simplified Arabic" w:cs="Simplified Arabic"/>
          <w:sz w:val="32"/>
          <w:szCs w:val="32"/>
          <w:rtl/>
          <w:lang w:val="en-US" w:bidi="ar-IQ"/>
        </w:rPr>
        <w:t>البدنية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 xml:space="preserve"> للأنسان</w:t>
      </w:r>
      <w:r w:rsidR="000A0867">
        <w:rPr>
          <w:rFonts w:ascii="Simplified Arabic" w:eastAsia="Times New Roman" w:hAnsi="Simplified Arabic" w:cs="Simplified Arabic" w:hint="cs"/>
          <w:sz w:val="32"/>
          <w:szCs w:val="32"/>
          <w:rtl/>
          <w:lang w:val="en-US"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ويحصل 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نتيجة التدخين المستمر وتلوث الهواء بالسموم المختلفة وقلة الحركة</w:t>
      </w:r>
      <w:r w:rsidR="000A086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وغيرها</w:t>
      </w:r>
      <w:r w:rsidR="006A310A" w:rsidRPr="00F76C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="002C5AD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كما يعد هذا المرض من الامراض السائدة في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العراق فأن حوالي مليون وأربعة مائة ألف عراقي ذكور وأناث مصابين بمرض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الانسداد المزمن للمجاري التنفسية</w:t>
      </w:r>
      <w:r w:rsidR="002C5AD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بمختلف المستويات، </w:t>
      </w:r>
      <w:r w:rsidR="002C5AD0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اذ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يقدر حوالي 850000 ثمانمائة وخمسون ألف عراقي مصابين بالشدة المتوسطة إلى العالية من ضيق التنفس المزمن والتي تؤثر سلباً على أداء عملهم اليومي، وإن حوالي 550000 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lastRenderedPageBreak/>
        <w:t xml:space="preserve">خمسمائة وخمسون ألف عراقي مصابين بمرض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الانسداد المزمن للمجاري التنفسية</w:t>
      </w:r>
      <w:r w:rsidR="002C5AD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ذات الشدة القليلة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vertAlign w:val="superscript"/>
          <w:rtl/>
          <w:lang w:bidi="ar-IQ"/>
        </w:rPr>
        <w:t>(</w:t>
      </w:r>
      <w:r w:rsidR="002C5AD0" w:rsidRPr="00EC0CB6">
        <w:rPr>
          <w:color w:val="000000"/>
          <w:vertAlign w:val="superscript"/>
          <w:rtl/>
        </w:rPr>
        <w:footnoteReference w:id="1"/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vertAlign w:val="superscript"/>
          <w:rtl/>
          <w:lang w:bidi="ar-IQ"/>
        </w:rPr>
        <w:t>)</w:t>
      </w:r>
      <w:r w:rsidR="002C5AD0" w:rsidRPr="00EC0CB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.</w:t>
      </w:r>
      <w:r w:rsidR="002C5AD0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</w:p>
    <w:p w:rsidR="008365C9" w:rsidRPr="00F76C92" w:rsidRDefault="008365C9" w:rsidP="002C5AD0">
      <w:pPr>
        <w:bidi/>
        <w:spacing w:after="0" w:line="240" w:lineRule="auto"/>
        <w:ind w:firstLine="1077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إن </w:t>
      </w:r>
      <w:r w:rsidR="00F861A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تأهيل العضلات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الت</w:t>
      </w:r>
      <w:r w:rsidR="00BE7078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نفسية باستخدام </w:t>
      </w:r>
      <w:r w:rsidR="007B534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الاساليب التدريبية ومنها </w:t>
      </w:r>
      <w:r w:rsidR="00BE7078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الاسلوب الفتري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متوسط الشدة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</w:t>
      </w:r>
      <w:r w:rsidR="007B534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 أ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جهزة </w:t>
      </w:r>
      <w:r w:rsidR="007B534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المقاومة </w:t>
      </w:r>
      <w:r w:rsidR="00C170A3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في التنفس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مثل (جهاز </w:t>
      </w:r>
      <w:r w:rsidR="002C5AD0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العتبة الهوائية) يكون مهم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اً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FD59AE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مرضى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0717A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وخاصة ممن لديهم ضعف في قوة </w:t>
      </w:r>
      <w:r w:rsidR="007B534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وتحمل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عضلات </w:t>
      </w:r>
      <w:r w:rsidR="00C60D99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التنفس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على </w:t>
      </w:r>
      <w:r w:rsidR="00C60D99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الرغم من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حصول</w:t>
      </w:r>
      <w:r w:rsidR="00C60D99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هم على علاج دوائي مثالي، </w:t>
      </w:r>
      <w:r w:rsidR="00F5680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ذلك لأنه يساعد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على</w:t>
      </w:r>
      <w:r w:rsidR="00F5680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تحسين وظيفة التنفس من خلال تحسين أداء العضلات التي </w:t>
      </w:r>
      <w:r w:rsidR="00A92C11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تستعمل</w:t>
      </w:r>
      <w:r w:rsidR="00D04B85" w:rsidRPr="00F76C92">
        <w:rPr>
          <w:rFonts w:ascii="Simplified Arabic" w:hAnsi="Simplified Arabic" w:cs="Simplified Arabic"/>
          <w:sz w:val="32"/>
          <w:szCs w:val="32"/>
          <w:lang w:val="en-US" w:bidi="ar-IQ"/>
        </w:rPr>
        <w:t xml:space="preserve"> </w:t>
      </w:r>
      <w:r w:rsidR="00C60D99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في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التنفس </w:t>
      </w:r>
      <w:r w:rsidR="00F5680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مواجهة الانخفاض الحاصل ف</w:t>
      </w:r>
      <w:r w:rsidR="007B534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ي القدرة الوظيفية المرافقة لمرض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0717A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F5680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وزيادة كمية الهواء الداخلة للرئتين وتقليل التعب وضيق التنفس وتحسين الحالة الصحية العامة للجسم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ومن ثم</w:t>
      </w:r>
      <w:r w:rsidR="00F5680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نوعية الحياة.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</w:p>
    <w:p w:rsidR="00F75B37" w:rsidRPr="00F76C92" w:rsidRDefault="00EF531C" w:rsidP="002C5AD0">
      <w:pPr>
        <w:bidi/>
        <w:spacing w:after="0" w:line="240" w:lineRule="auto"/>
        <w:ind w:firstLine="1076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يعاني المصابون ب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2C5AD0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من صعوبة إداء حركات معينة خاصة تلك التي تتطلب رفع الاطراف لمستوى الكتف أو أعلى والتي تشمل </w:t>
      </w: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غسل الرأس والحلاقة وتنظيف الاسنان وتمشيط الشعر وكذلك الاعمال المنزلية الاخرى</w:t>
      </w:r>
      <w:r w:rsidR="002C5AD0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، </w:t>
      </w:r>
      <w:r w:rsidR="00687B1B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ف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رفع الذراع </w:t>
      </w:r>
      <w:r w:rsidR="00F75B37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غير 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المسندة</w:t>
      </w:r>
      <w:r w:rsidR="00F75B37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يمكن أن </w:t>
      </w:r>
      <w:r w:rsidR="008318E3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ي</w:t>
      </w:r>
      <w:r w:rsidR="00F75B37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ؤدي إلى زيادة ضيق </w:t>
      </w:r>
      <w:r w:rsidR="00BE7078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</w:t>
      </w:r>
      <w:r w:rsidR="00F75B37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تنفس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لهؤ</w:t>
      </w:r>
      <w:r w:rsidR="00687B1B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لاء المرضى </w:t>
      </w:r>
      <w:r w:rsidR="006A3F2A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بسبب </w:t>
      </w:r>
      <w:r w:rsidR="00A43EB3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ضعف العضلات التنفسية التي تكون غير قادرة لمواجهة الجهد الاضافي الذي يقع على عاتقها أثناء الرفع مما يؤدي إلى صعوبة </w:t>
      </w:r>
      <w:r w:rsidR="006A3F2A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التنفس</w:t>
      </w:r>
      <w:r w:rsidR="00A43EB3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6A3F2A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وعدم</w:t>
      </w:r>
      <w:r w:rsidR="00687B1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القدرة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على العيش</w:t>
      </w:r>
      <w:r w:rsidR="00687B1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بحياة طبيعية</w:t>
      </w:r>
      <w:r w:rsidR="00D53807">
        <w:rPr>
          <w:rFonts w:ascii="Simplified Arabic" w:hAnsi="Simplified Arabic" w:cs="Simplified Arabic" w:hint="cs"/>
          <w:sz w:val="32"/>
          <w:szCs w:val="32"/>
          <w:vertAlign w:val="superscript"/>
          <w:rtl/>
          <w:lang w:val="en-US" w:bidi="ar-IQ"/>
        </w:rPr>
        <w:t>(</w:t>
      </w:r>
      <w:r w:rsidR="00D53807">
        <w:rPr>
          <w:rStyle w:val="FootnoteReference"/>
          <w:rFonts w:ascii="Simplified Arabic" w:hAnsi="Simplified Arabic" w:cs="Simplified Arabic"/>
          <w:sz w:val="32"/>
          <w:szCs w:val="32"/>
          <w:rtl/>
          <w:lang w:val="en-US" w:bidi="ar-IQ"/>
        </w:rPr>
        <w:footnoteReference w:id="2"/>
      </w:r>
      <w:r w:rsidR="00D53807">
        <w:rPr>
          <w:rFonts w:ascii="Simplified Arabic" w:hAnsi="Simplified Arabic" w:cs="Simplified Arabic" w:hint="cs"/>
          <w:sz w:val="32"/>
          <w:szCs w:val="32"/>
          <w:vertAlign w:val="superscript"/>
          <w:rtl/>
          <w:lang w:val="en-US" w:bidi="ar-IQ"/>
        </w:rPr>
        <w:t>)</w:t>
      </w:r>
      <w:r w:rsidR="00687B1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F4573A" w:rsidRPr="00F76C92" w:rsidRDefault="00466A70" w:rsidP="00D53807">
      <w:pPr>
        <w:bidi/>
        <w:spacing w:after="0" w:line="240" w:lineRule="auto"/>
        <w:ind w:firstLine="1076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ومن خلال ما تقدم يتضح بان أهمية البحث </w:t>
      </w:r>
      <w:r w:rsidR="002448E9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هو </w:t>
      </w:r>
      <w:r w:rsidR="007F0D6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التعرض لحالة مرضية شائعة في مجتمعنا والتي يمكن من خلال التمارين </w:t>
      </w:r>
      <w:r w:rsidR="00D5380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العلاجية</w:t>
      </w:r>
      <w:r w:rsidR="007F0D6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و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أجهزة المقاومة مثل </w:t>
      </w:r>
      <w:r w:rsidR="007F0D6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جهاز 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7F0D6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الحد 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- </w:t>
      </w:r>
      <w:r w:rsidR="007F0D6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لجزء كبير</w:t>
      </w:r>
      <w:r w:rsidR="00A05245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-</w:t>
      </w:r>
      <w:r w:rsidR="007F0D6B" w:rsidRPr="00F76C92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من خطورتها بتقوية العضلات المساهمة في التنفس. </w:t>
      </w:r>
    </w:p>
    <w:p w:rsidR="00B653D3" w:rsidRDefault="00B653D3" w:rsidP="00B72BB3">
      <w:pPr>
        <w:bidi/>
        <w:spacing w:after="0" w:line="240" w:lineRule="auto"/>
        <w:ind w:firstLine="1076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</w:p>
    <w:p w:rsidR="008A2126" w:rsidRPr="0012034A" w:rsidRDefault="008A2126" w:rsidP="00B72BB3">
      <w:pPr>
        <w:bidi/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2F357F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lastRenderedPageBreak/>
        <w:t>1-2 مشكلة البحث:</w:t>
      </w:r>
      <w:r w:rsidRPr="002F357F"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IQ"/>
        </w:rPr>
        <w:t xml:space="preserve"> </w:t>
      </w:r>
      <w:r w:rsidRPr="00C60D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Problem of the </w:t>
      </w:r>
      <w:r w:rsidR="00792574" w:rsidRPr="00C60D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Research</w:t>
      </w:r>
    </w:p>
    <w:p w:rsidR="00382921" w:rsidRPr="000966F4" w:rsidRDefault="00AC6865" w:rsidP="00382921">
      <w:pPr>
        <w:bidi/>
        <w:spacing w:after="0" w:line="240" w:lineRule="auto"/>
        <w:ind w:left="43" w:firstLine="1134"/>
        <w:jc w:val="both"/>
        <w:rPr>
          <w:rFonts w:ascii="Simplified Arabic" w:eastAsiaTheme="majorEastAsia" w:hAnsi="Simplified Arabic" w:cs="Simplified Arabic"/>
          <w:sz w:val="32"/>
          <w:szCs w:val="32"/>
          <w:rtl/>
          <w:lang w:bidi="ar-IQ"/>
        </w:rPr>
      </w:pPr>
      <w:r w:rsidRPr="002F357F">
        <w:rPr>
          <w:rFonts w:cs="Simplified Arabic" w:hint="cs"/>
          <w:sz w:val="32"/>
          <w:szCs w:val="32"/>
          <w:rtl/>
          <w:lang w:bidi="ar-IQ"/>
        </w:rPr>
        <w:t>إن</w:t>
      </w:r>
      <w:r w:rsidR="005611B9" w:rsidRPr="002F357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24021E">
        <w:rPr>
          <w:rFonts w:cs="Simplified Arabic" w:hint="cs"/>
          <w:sz w:val="32"/>
          <w:szCs w:val="32"/>
          <w:rtl/>
        </w:rPr>
        <w:t xml:space="preserve">التقدم في </w:t>
      </w:r>
      <w:r w:rsidR="003203D8" w:rsidRPr="002F357F">
        <w:rPr>
          <w:rFonts w:cs="Simplified Arabic" w:hint="cs"/>
          <w:sz w:val="32"/>
          <w:szCs w:val="32"/>
          <w:rtl/>
        </w:rPr>
        <w:t xml:space="preserve">العمر </w:t>
      </w:r>
      <w:r w:rsidR="00F91CEC">
        <w:rPr>
          <w:rFonts w:cs="Simplified Arabic" w:hint="cs"/>
          <w:sz w:val="32"/>
          <w:szCs w:val="32"/>
          <w:rtl/>
        </w:rPr>
        <w:t xml:space="preserve">وقلة الحركة </w:t>
      </w:r>
      <w:r w:rsidR="003203D8" w:rsidRPr="002F357F">
        <w:rPr>
          <w:rFonts w:cs="Simplified Arabic" w:hint="cs"/>
          <w:sz w:val="32"/>
          <w:szCs w:val="32"/>
          <w:rtl/>
        </w:rPr>
        <w:t>و</w:t>
      </w:r>
      <w:r w:rsidR="00451AE2" w:rsidRPr="002F357F">
        <w:rPr>
          <w:rFonts w:cs="Simplified Arabic" w:hint="cs"/>
          <w:sz w:val="32"/>
          <w:szCs w:val="32"/>
          <w:rtl/>
        </w:rPr>
        <w:t xml:space="preserve">الادمان على </w:t>
      </w:r>
      <w:r w:rsidR="003203D8" w:rsidRPr="002F357F">
        <w:rPr>
          <w:rFonts w:cs="Simplified Arabic" w:hint="cs"/>
          <w:sz w:val="32"/>
          <w:szCs w:val="32"/>
          <w:rtl/>
        </w:rPr>
        <w:t>التدخين</w:t>
      </w:r>
      <w:r w:rsidR="00451AE2" w:rsidRPr="002F357F">
        <w:rPr>
          <w:rFonts w:cs="Simplified Arabic" w:hint="cs"/>
          <w:sz w:val="32"/>
          <w:szCs w:val="32"/>
          <w:rtl/>
        </w:rPr>
        <w:t xml:space="preserve"> وانتشار ملوثات الهواء </w:t>
      </w:r>
      <w:r w:rsidR="003203D8" w:rsidRPr="002F357F">
        <w:rPr>
          <w:rFonts w:cs="Simplified Arabic" w:hint="cs"/>
          <w:sz w:val="32"/>
          <w:szCs w:val="32"/>
          <w:rtl/>
        </w:rPr>
        <w:t xml:space="preserve">في العراق </w:t>
      </w:r>
      <w:r w:rsidRPr="002F357F">
        <w:rPr>
          <w:rFonts w:cs="Simplified Arabic" w:hint="cs"/>
          <w:sz w:val="32"/>
          <w:szCs w:val="32"/>
          <w:rtl/>
        </w:rPr>
        <w:t>وضعف الاهتمام</w:t>
      </w:r>
      <w:r w:rsidR="00AD2B11" w:rsidRPr="002F357F">
        <w:rPr>
          <w:rFonts w:cs="Simplified Arabic" w:hint="cs"/>
          <w:sz w:val="32"/>
          <w:szCs w:val="32"/>
          <w:rtl/>
        </w:rPr>
        <w:t xml:space="preserve"> </w:t>
      </w:r>
      <w:r w:rsidR="00F91CEC">
        <w:rPr>
          <w:rFonts w:cs="Simplified Arabic" w:hint="cs"/>
          <w:sz w:val="32"/>
          <w:szCs w:val="32"/>
          <w:rtl/>
        </w:rPr>
        <w:t>ب</w:t>
      </w:r>
      <w:r w:rsidR="00F91CE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التمارين العلاجية</w:t>
      </w:r>
      <w:r w:rsidR="00AD2B11"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أدى إلى </w:t>
      </w:r>
      <w:r w:rsidR="00F91CE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انتشار</w:t>
      </w:r>
      <w:r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826901"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مرض</w:t>
      </w:r>
      <w:r w:rsidR="00AD2B11"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F91CE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826901"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عند الكثير من الاشخاص</w:t>
      </w:r>
      <w:r w:rsidR="00AD2B11" w:rsidRPr="002F357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190286" w:rsidRPr="002F357F">
        <w:rPr>
          <w:rFonts w:cs="Simplified Arabic"/>
          <w:sz w:val="32"/>
          <w:szCs w:val="32"/>
          <w:rtl/>
        </w:rPr>
        <w:t xml:space="preserve">وهذا بحد ذاته يمثل مشكلة حقيقية </w:t>
      </w:r>
      <w:r w:rsidR="00F95923">
        <w:rPr>
          <w:rFonts w:cs="Simplified Arabic" w:hint="cs"/>
          <w:sz w:val="32"/>
          <w:szCs w:val="32"/>
          <w:rtl/>
        </w:rPr>
        <w:t>حدت</w:t>
      </w:r>
      <w:r w:rsidR="00190286" w:rsidRPr="002F357F">
        <w:rPr>
          <w:rFonts w:cs="Simplified Arabic" w:hint="cs"/>
          <w:sz w:val="32"/>
          <w:szCs w:val="32"/>
          <w:rtl/>
        </w:rPr>
        <w:t xml:space="preserve"> </w:t>
      </w:r>
      <w:r w:rsidR="00F95923">
        <w:rPr>
          <w:rFonts w:cs="Simplified Arabic" w:hint="cs"/>
          <w:sz w:val="32"/>
          <w:szCs w:val="32"/>
          <w:rtl/>
        </w:rPr>
        <w:t>ب</w:t>
      </w:r>
      <w:r w:rsidR="00316822" w:rsidRPr="002F357F">
        <w:rPr>
          <w:rFonts w:cs="Simplified Arabic" w:hint="cs"/>
          <w:sz w:val="32"/>
          <w:szCs w:val="32"/>
          <w:rtl/>
        </w:rPr>
        <w:t xml:space="preserve">الباحث إلى </w:t>
      </w:r>
      <w:r w:rsidR="002F357F">
        <w:rPr>
          <w:rFonts w:cs="Simplified Arabic" w:hint="cs"/>
          <w:sz w:val="32"/>
          <w:szCs w:val="32"/>
          <w:rtl/>
        </w:rPr>
        <w:t>التعامل معها</w:t>
      </w:r>
      <w:r w:rsidR="00190286" w:rsidRPr="002F357F">
        <w:rPr>
          <w:rFonts w:cs="Simplified Arabic" w:hint="cs"/>
          <w:sz w:val="32"/>
          <w:szCs w:val="32"/>
          <w:rtl/>
        </w:rPr>
        <w:t xml:space="preserve"> ب</w:t>
      </w:r>
      <w:r w:rsidR="00316822" w:rsidRPr="002F357F">
        <w:rPr>
          <w:rFonts w:cs="Simplified Arabic" w:hint="cs"/>
          <w:sz w:val="32"/>
          <w:szCs w:val="32"/>
          <w:rtl/>
        </w:rPr>
        <w:t xml:space="preserve">أستخدام </w:t>
      </w:r>
      <w:r w:rsidR="004B2D1B" w:rsidRPr="002F357F">
        <w:rPr>
          <w:rFonts w:cs="Simplified Arabic" w:hint="cs"/>
          <w:sz w:val="32"/>
          <w:szCs w:val="32"/>
          <w:rtl/>
        </w:rPr>
        <w:t xml:space="preserve">برنامج </w:t>
      </w:r>
      <w:r w:rsidR="00792574" w:rsidRPr="002F357F">
        <w:rPr>
          <w:rFonts w:cs="Simplified Arabic" w:hint="cs"/>
          <w:sz w:val="32"/>
          <w:szCs w:val="32"/>
          <w:rtl/>
        </w:rPr>
        <w:t>تأهيلي</w:t>
      </w:r>
      <w:r w:rsidR="00AD2B11" w:rsidRPr="002F357F">
        <w:rPr>
          <w:rFonts w:cs="Simplified Arabic" w:hint="cs"/>
          <w:sz w:val="32"/>
          <w:szCs w:val="32"/>
          <w:rtl/>
        </w:rPr>
        <w:t xml:space="preserve"> </w:t>
      </w:r>
      <w:r w:rsidR="00F91CEC">
        <w:rPr>
          <w:rFonts w:cs="Simplified Arabic" w:hint="cs"/>
          <w:sz w:val="32"/>
          <w:szCs w:val="32"/>
          <w:rtl/>
        </w:rPr>
        <w:t>باسلوب</w:t>
      </w:r>
      <w:r w:rsidR="00316822" w:rsidRPr="002F357F">
        <w:rPr>
          <w:rFonts w:cs="Simplified Arabic" w:hint="cs"/>
          <w:sz w:val="32"/>
          <w:szCs w:val="32"/>
          <w:rtl/>
        </w:rPr>
        <w:t xml:space="preserve"> الفتري </w:t>
      </w:r>
      <w:r w:rsidR="007A128F" w:rsidRPr="002F357F">
        <w:rPr>
          <w:rFonts w:cs="Simplified Arabic" w:hint="cs"/>
          <w:sz w:val="32"/>
          <w:szCs w:val="32"/>
          <w:rtl/>
        </w:rPr>
        <w:t>متوسط</w:t>
      </w:r>
      <w:r w:rsidR="00316822" w:rsidRPr="002F357F">
        <w:rPr>
          <w:rFonts w:cs="Simplified Arabic" w:hint="cs"/>
          <w:sz w:val="32"/>
          <w:szCs w:val="32"/>
          <w:rtl/>
        </w:rPr>
        <w:t xml:space="preserve"> الشدة</w:t>
      </w:r>
      <w:r w:rsidR="000A3FCC" w:rsidRPr="002F357F">
        <w:rPr>
          <w:rFonts w:cs="Simplified Arabic" w:hint="cs"/>
          <w:sz w:val="32"/>
          <w:szCs w:val="32"/>
          <w:rtl/>
        </w:rPr>
        <w:t xml:space="preserve"> و</w:t>
      </w:r>
      <w:r w:rsidR="002F357F">
        <w:rPr>
          <w:rFonts w:cs="Simplified Arabic" w:hint="cs"/>
          <w:sz w:val="32"/>
          <w:szCs w:val="32"/>
          <w:rtl/>
        </w:rPr>
        <w:t xml:space="preserve">كذلك </w:t>
      </w:r>
      <w:r w:rsidR="000A3FCC" w:rsidRPr="002F357F">
        <w:rPr>
          <w:rFonts w:cs="Simplified Arabic" w:hint="cs"/>
          <w:sz w:val="32"/>
          <w:szCs w:val="32"/>
          <w:rtl/>
        </w:rPr>
        <w:t>جهاز</w:t>
      </w:r>
      <w:r w:rsidR="0079027C" w:rsidRPr="002F357F">
        <w:rPr>
          <w:rFonts w:cs="Simplified Arabic" w:hint="cs"/>
          <w:sz w:val="32"/>
          <w:szCs w:val="32"/>
          <w:rtl/>
        </w:rPr>
        <w:t xml:space="preserve"> </w:t>
      </w:r>
      <w:r w:rsidR="00A93E67">
        <w:rPr>
          <w:rFonts w:cs="Simplified Arabic" w:hint="cs"/>
          <w:sz w:val="32"/>
          <w:szCs w:val="32"/>
          <w:rtl/>
        </w:rPr>
        <w:t xml:space="preserve">تحميل </w:t>
      </w:r>
      <w:r w:rsidR="0079027C" w:rsidRPr="002F357F">
        <w:rPr>
          <w:rFonts w:cs="Simplified Arabic" w:hint="cs"/>
          <w:sz w:val="32"/>
          <w:szCs w:val="32"/>
          <w:rtl/>
        </w:rPr>
        <w:t>العتبة الهوائية عند رفع الذراع</w:t>
      </w:r>
      <w:r w:rsidR="000A3FCC" w:rsidRPr="002F357F">
        <w:rPr>
          <w:rFonts w:cs="Simplified Arabic" w:hint="cs"/>
          <w:sz w:val="32"/>
          <w:szCs w:val="32"/>
          <w:rtl/>
        </w:rPr>
        <w:t xml:space="preserve"> غير </w:t>
      </w:r>
      <w:r w:rsidR="00A93E67">
        <w:rPr>
          <w:rFonts w:cs="Simplified Arabic" w:hint="cs"/>
          <w:sz w:val="32"/>
          <w:szCs w:val="32"/>
          <w:rtl/>
        </w:rPr>
        <w:t>المسندة</w:t>
      </w:r>
      <w:r w:rsidR="00AD2B11" w:rsidRPr="002F357F">
        <w:rPr>
          <w:rFonts w:cs="Simplified Arabic" w:hint="cs"/>
          <w:sz w:val="32"/>
          <w:szCs w:val="32"/>
          <w:rtl/>
        </w:rPr>
        <w:t xml:space="preserve"> </w:t>
      </w:r>
      <w:r w:rsidR="00F91CEC">
        <w:rPr>
          <w:rFonts w:cs="Simplified Arabic" w:hint="cs"/>
          <w:sz w:val="32"/>
          <w:szCs w:val="32"/>
          <w:rtl/>
        </w:rPr>
        <w:t>لتأهيل العضلات التنفسية</w:t>
      </w:r>
      <w:r w:rsidR="00316822" w:rsidRPr="002F357F">
        <w:rPr>
          <w:rFonts w:cs="Simplified Arabic" w:hint="cs"/>
          <w:sz w:val="32"/>
          <w:szCs w:val="32"/>
          <w:rtl/>
        </w:rPr>
        <w:t xml:space="preserve"> </w:t>
      </w:r>
      <w:r w:rsidR="00BB2D82" w:rsidRPr="002F357F">
        <w:rPr>
          <w:rFonts w:cs="Simplified Arabic" w:hint="cs"/>
          <w:sz w:val="32"/>
          <w:szCs w:val="32"/>
          <w:rtl/>
        </w:rPr>
        <w:t>ل</w:t>
      </w:r>
      <w:r w:rsidR="00316822" w:rsidRPr="002F357F">
        <w:rPr>
          <w:rFonts w:cs="Simplified Arabic" w:hint="cs"/>
          <w:sz w:val="32"/>
          <w:szCs w:val="32"/>
          <w:rtl/>
        </w:rPr>
        <w:t>مرضى</w:t>
      </w:r>
      <w:r w:rsidR="00AD2B11" w:rsidRPr="002F357F">
        <w:rPr>
          <w:rFonts w:cs="Simplified Arabic" w:hint="cs"/>
          <w:sz w:val="32"/>
          <w:szCs w:val="32"/>
          <w:rtl/>
        </w:rPr>
        <w:t xml:space="preserve"> </w:t>
      </w:r>
      <w:r w:rsidR="00A300DC">
        <w:rPr>
          <w:rFonts w:cs="Simplified Arabic" w:hint="cs"/>
          <w:sz w:val="32"/>
          <w:szCs w:val="32"/>
          <w:rtl/>
        </w:rPr>
        <w:t>الانسداد المزمن للمجاري التنفسية</w:t>
      </w:r>
      <w:r w:rsidR="00792574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4021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</w:t>
      </w:r>
      <w:r w:rsidR="00792574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</w:t>
      </w:r>
      <w:r w:rsidR="000E7523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792574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هم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792574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بدر</w:t>
      </w:r>
      <w:r w:rsidR="000E7523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اسة علمية تبرز دور 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التمارين العلاجية واجهزة المقاومة</w:t>
      </w:r>
      <w:r w:rsidR="000E7523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</w:t>
      </w:r>
      <w:r w:rsidR="00382921">
        <w:rPr>
          <w:rFonts w:ascii="Simplified Arabic" w:eastAsiaTheme="majorEastAsia" w:hAnsi="Simplified Arabic" w:cs="Simplified Arabic" w:hint="cs"/>
          <w:sz w:val="32"/>
          <w:szCs w:val="32"/>
          <w:rtl/>
          <w:lang w:bidi="ar-IQ"/>
        </w:rPr>
        <w:t>تحسين</w:t>
      </w:r>
      <w:r w:rsidR="00382921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92574" w:rsidRPr="002F3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حياة 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الفرد.</w:t>
      </w:r>
    </w:p>
    <w:p w:rsidR="00382921" w:rsidRDefault="00382921" w:rsidP="00382921">
      <w:pPr>
        <w:bidi/>
        <w:spacing w:after="0" w:line="240" w:lineRule="auto"/>
        <w:ind w:left="43" w:firstLine="113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55752" w:rsidRPr="0012034A" w:rsidRDefault="00455752" w:rsidP="00B72BB3">
      <w:pPr>
        <w:bidi/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lang w:val="en-US" w:bidi="ar-IQ"/>
        </w:rPr>
      </w:pPr>
      <w:r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1-</w:t>
      </w:r>
      <w:r w:rsidR="008A2126"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3</w:t>
      </w:r>
      <w:r w:rsidR="009E7B5F"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 xml:space="preserve"> أهداف البحث:</w:t>
      </w:r>
      <w:r w:rsidR="009E7B5F" w:rsidRPr="00A97ABD"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IQ"/>
        </w:rPr>
        <w:t xml:space="preserve"> </w:t>
      </w:r>
      <w:r w:rsidR="009E7B5F" w:rsidRPr="000648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Aims of the </w:t>
      </w:r>
      <w:r w:rsidR="00792574" w:rsidRPr="0006489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Research</w:t>
      </w:r>
    </w:p>
    <w:p w:rsidR="00A71E1C" w:rsidRPr="00A97ABD" w:rsidRDefault="00A71E1C" w:rsidP="00B72BB3">
      <w:pPr>
        <w:bidi/>
        <w:spacing w:after="0" w:line="240" w:lineRule="auto"/>
        <w:ind w:firstLine="1076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يهدف البحث </w:t>
      </w:r>
      <w:r w:rsidR="00B33CB2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إلى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:</w:t>
      </w:r>
    </w:p>
    <w:p w:rsidR="00A70C77" w:rsidRPr="00A97ABD" w:rsidRDefault="00A70C77" w:rsidP="0024021E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1- </w:t>
      </w:r>
      <w:r w:rsidR="00B33CB2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إعداد 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برنامجان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تأهيليان</w:t>
      </w:r>
      <w:r w:rsidR="00B33CB2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لمرضى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الاسلوب الفتري متوسط الشدة وجهاز 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العتبة الهوائية</w:t>
      </w:r>
      <w:r w:rsidR="00B33CB2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. </w:t>
      </w:r>
    </w:p>
    <w:p w:rsidR="009E7B5F" w:rsidRPr="00A97ABD" w:rsidRDefault="00B33CB2" w:rsidP="0024021E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2</w:t>
      </w:r>
      <w:r w:rsidR="009E7B5F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-</w:t>
      </w:r>
      <w:r w:rsid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التعرف على </w:t>
      </w:r>
      <w:r w:rsidR="000E7523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تأثير 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كل من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برنامجان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تأهيليان</w:t>
      </w:r>
      <w:r w:rsidR="00AD2B11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D057AA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الا</w:t>
      </w:r>
      <w:r w:rsidR="008C5C7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سلوب الفتري </w:t>
      </w:r>
      <w:r w:rsidR="00BC3D2D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متوسط الشدة </w:t>
      </w:r>
      <w:r w:rsidR="000E7523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جهاز 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عند رفع الذراع غير 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المسندة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BC3D2D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في 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السعة الحيوية القسرية</w:t>
      </w:r>
      <w:r w:rsidR="00AD2B11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E0399F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FVC</w:t>
      </w:r>
      <w:r w:rsidR="0096169B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)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AB09F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حجم الزفير الاجباري في 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الثانية الاولى</w:t>
      </w:r>
      <w:r w:rsidR="00AD2B11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 w:rsidRPr="0096169B">
        <w:rPr>
          <w:rFonts w:asciiTheme="majorBidi" w:hAnsiTheme="majorBidi" w:cstheme="majorBidi"/>
          <w:sz w:val="32"/>
          <w:szCs w:val="32"/>
          <w:lang w:bidi="ar-IQ"/>
        </w:rPr>
        <w:t>(</w:t>
      </w:r>
      <w:r w:rsidR="00E0399F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FEV1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)</w:t>
      </w:r>
      <w:r w:rsidR="00E0399F" w:rsidRPr="0096169B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نسبة </w:t>
      </w:r>
      <w:r w:rsidR="0096169B">
        <w:rPr>
          <w:rFonts w:ascii="Simplified Arabic" w:hAnsi="Simplified Arabic" w:cs="Simplified Arabic"/>
          <w:sz w:val="32"/>
          <w:szCs w:val="32"/>
          <w:lang w:val="en-US" w:bidi="ar-IQ"/>
        </w:rPr>
        <w:t>(</w:t>
      </w:r>
      <w:r w:rsidR="00E0399F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 w:rsid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)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وأقصى معدل لانسياب الزفير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E0399F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والضغط الشهيقي الاقصى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proofErr w:type="spellStart"/>
      <w:r w:rsidR="00E0399F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AD2B11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 xml:space="preserve"> </w:t>
      </w:r>
      <w:r w:rsidR="00E0399F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وشدة ضيق التنفس وتحسين القدرة البدنية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2D1DF9" w:rsidRPr="0096169B">
        <w:rPr>
          <w:rFonts w:asciiTheme="majorBidi" w:hAnsiTheme="majorBidi" w:cstheme="majorBidi"/>
          <w:sz w:val="32"/>
          <w:szCs w:val="32"/>
          <w:lang w:val="en-US" w:bidi="ar-IQ"/>
        </w:rPr>
        <w:t>6MWD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والتشبع الاوكسجيني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2D1DF9" w:rsidRPr="0096169B">
        <w:rPr>
          <w:rFonts w:asciiTheme="majorBidi" w:hAnsiTheme="majorBidi" w:cstheme="majorBidi"/>
          <w:sz w:val="32"/>
          <w:szCs w:val="32"/>
          <w:lang w:val="en-US" w:bidi="ar-IQ"/>
        </w:rPr>
        <w:t>Spo2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</w:t>
      </w:r>
      <w:r w:rsidR="003D4D12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مرضى</w:t>
      </w:r>
      <w:r w:rsidR="00AD2B11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BC3D2D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5C2005" w:rsidRDefault="00B33CB2" w:rsidP="0096169B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3</w:t>
      </w:r>
      <w:r w:rsidR="00E200B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-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التعرف على </w:t>
      </w:r>
      <w:r w:rsidR="00F13978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أفضلية</w:t>
      </w:r>
      <w:r w:rsidR="00DA32A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التأهيل</w:t>
      </w:r>
      <w:r w:rsidR="00BB3C4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BB3C4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الاسلوب الفتري متوسط الشدة </w:t>
      </w:r>
      <w:r w:rsid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أ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</w:t>
      </w:r>
      <w:r w:rsid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BB3C4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جهاز </w:t>
      </w:r>
      <w:r w:rsidR="0063138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BB3C4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عند رفع الذراع غير </w:t>
      </w:r>
      <w:r w:rsidR="00A93E67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المسندة</w:t>
      </w:r>
      <w:r w:rsidR="00BB3C4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في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السعة الحيوية القسرية 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96169B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FVC</w:t>
      </w:r>
      <w:r w:rsidR="0096169B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AB09F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حجم الزفير الاجباري في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الثانية الاولى </w:t>
      </w:r>
      <w:r w:rsidR="0096169B" w:rsidRPr="0096169B">
        <w:rPr>
          <w:rFonts w:asciiTheme="majorBidi" w:hAnsiTheme="majorBidi" w:cstheme="majorBidi"/>
          <w:sz w:val="32"/>
          <w:szCs w:val="32"/>
          <w:lang w:bidi="ar-IQ"/>
        </w:rPr>
        <w:t>(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FEV1)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نسبة </w:t>
      </w:r>
      <w:r w:rsidR="0096169B">
        <w:rPr>
          <w:rFonts w:ascii="Simplified Arabic" w:hAnsi="Simplified Arabic" w:cs="Simplified Arabic"/>
          <w:sz w:val="32"/>
          <w:szCs w:val="32"/>
          <w:lang w:val="en-US" w:bidi="ar-IQ"/>
        </w:rPr>
        <w:t>(</w:t>
      </w:r>
      <w:r w:rsidR="0096169B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 w:rsid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وأقصى معدل لانسياب الزفير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والضغط الشهيقي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الاقصى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proofErr w:type="spellStart"/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وشدة ضيق التنفس وتحسين القدرة البدنية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sz w:val="32"/>
          <w:szCs w:val="32"/>
          <w:lang w:val="en-US" w:bidi="ar-IQ"/>
        </w:rPr>
        <w:t>6MWD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والتشبع الاوكسجيني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sz w:val="32"/>
          <w:szCs w:val="32"/>
          <w:lang w:val="en-US" w:bidi="ar-IQ"/>
        </w:rPr>
        <w:t>Spo2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لمرضى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96169B" w:rsidRPr="00A97ABD" w:rsidRDefault="0096169B" w:rsidP="0096169B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</w:p>
    <w:p w:rsidR="0015213A" w:rsidRPr="0012034A" w:rsidRDefault="0015213A" w:rsidP="00B72BB3">
      <w:pPr>
        <w:bidi/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1-</w:t>
      </w:r>
      <w:r w:rsidR="008A2126"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4</w:t>
      </w:r>
      <w:r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 xml:space="preserve"> فروض البحث: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1754B8" w:rsidRPr="002D4DA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Hypothesis</w:t>
      </w:r>
      <w:r w:rsidRPr="002D4DA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 of the </w:t>
      </w:r>
      <w:r w:rsidR="00A03504" w:rsidRPr="002D4DA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Study</w:t>
      </w:r>
    </w:p>
    <w:p w:rsidR="00021074" w:rsidRPr="00A97ABD" w:rsidRDefault="00021074" w:rsidP="00B72BB3">
      <w:pPr>
        <w:bidi/>
        <w:spacing w:after="0" w:line="240" w:lineRule="auto"/>
        <w:ind w:firstLine="1076"/>
        <w:jc w:val="both"/>
        <w:rPr>
          <w:rFonts w:ascii="Simplified Arabic" w:hAnsi="Simplified Arabic" w:cs="Simplified Arabic"/>
          <w:sz w:val="32"/>
          <w:szCs w:val="32"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يفترض الباحث الاتي: </w:t>
      </w:r>
    </w:p>
    <w:p w:rsidR="0096169B" w:rsidRDefault="0015213A" w:rsidP="0096169B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1-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يوجد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C2A71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تأثير أيجابي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7C1E0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لل</w:t>
      </w:r>
      <w:r w:rsidR="0038292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برنامجان</w:t>
      </w:r>
      <w:r w:rsidR="007C1E0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تأهيليان</w:t>
      </w:r>
      <w:r w:rsidR="007C1E0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BB3C4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الاسلوب الفتري متوسط الشدة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5568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وجهاز </w:t>
      </w:r>
      <w:r w:rsidR="0063138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A5568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</w:t>
      </w:r>
      <w:r w:rsidR="00FB10F1" w:rsidRPr="00A97ABD">
        <w:rPr>
          <w:rFonts w:ascii="Simplified Arabic" w:hAnsi="Simplified Arabic" w:cs="Simplified Arabic"/>
          <w:sz w:val="32"/>
          <w:szCs w:val="32"/>
          <w:rtl/>
          <w:lang w:val="en-US" w:bidi="ar-IQ"/>
        </w:rPr>
        <w:t xml:space="preserve">فى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السعة الحيوية القسرية 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96169B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FVC</w:t>
      </w:r>
      <w:r w:rsidR="0096169B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AB09F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حجم الزفير الاجباري في</w:t>
      </w:r>
      <w:r w:rsidR="00AA265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الثانية الاولى </w:t>
      </w:r>
      <w:r w:rsidR="0096169B" w:rsidRPr="0096169B">
        <w:rPr>
          <w:rFonts w:asciiTheme="majorBidi" w:hAnsiTheme="majorBidi" w:cstheme="majorBidi"/>
          <w:sz w:val="32"/>
          <w:szCs w:val="32"/>
          <w:lang w:bidi="ar-IQ"/>
        </w:rPr>
        <w:t>(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FEV1)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نسبة </w:t>
      </w:r>
      <w:r w:rsidR="0096169B">
        <w:rPr>
          <w:rFonts w:ascii="Simplified Arabic" w:hAnsi="Simplified Arabic" w:cs="Simplified Arabic"/>
          <w:sz w:val="32"/>
          <w:szCs w:val="32"/>
          <w:lang w:val="en-US" w:bidi="ar-IQ"/>
        </w:rPr>
        <w:t>(</w:t>
      </w:r>
      <w:r w:rsidR="0096169B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 w:rsid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وأقصى معدل لانسياب الزفير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والضغط الشهيقي الاقصى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proofErr w:type="spellStart"/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وشدة ضيق التنفس وتحسين القدرة البدنية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sz w:val="32"/>
          <w:szCs w:val="32"/>
          <w:lang w:val="en-US" w:bidi="ar-IQ"/>
        </w:rPr>
        <w:t>6MWD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والتشبع الاوكسجيني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sz w:val="32"/>
          <w:szCs w:val="32"/>
          <w:lang w:val="en-US" w:bidi="ar-IQ"/>
        </w:rPr>
        <w:t>Spo2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لمرضى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96169B" w:rsidRDefault="00A5568B" w:rsidP="00AB09F1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2-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توجد أفضلية تأثير</w:t>
      </w:r>
      <w:r w:rsidR="002D1DF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7C1E0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للبرنامج التأهيلي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DE2630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B09F1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الاسلوب الفتري متوسط الشدة 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عن البرنامج التأهيلي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باستخدام</w:t>
      </w:r>
      <w:r w:rsidR="001A63DC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B09F1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جهاز </w:t>
      </w:r>
      <w:r w:rsidR="0063138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تحميل </w:t>
      </w:r>
      <w:r w:rsidR="00AB09F1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العتبة الهوائية </w:t>
      </w:r>
      <w:r w:rsidR="007D566F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في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السعة الحيوية القسرية 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96169B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FVC</w:t>
      </w:r>
      <w:r w:rsidR="0096169B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AB09F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حجم الزفير الاجباري في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الثانية الاولى </w:t>
      </w:r>
      <w:r w:rsidR="0096169B" w:rsidRPr="0096169B">
        <w:rPr>
          <w:rFonts w:asciiTheme="majorBidi" w:hAnsiTheme="majorBidi" w:cstheme="majorBidi"/>
          <w:sz w:val="32"/>
          <w:szCs w:val="32"/>
          <w:lang w:bidi="ar-IQ"/>
        </w:rPr>
        <w:t>(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FEV1)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نسبة </w:t>
      </w:r>
      <w:r w:rsidR="0096169B">
        <w:rPr>
          <w:rFonts w:ascii="Simplified Arabic" w:hAnsi="Simplified Arabic" w:cs="Simplified Arabic"/>
          <w:sz w:val="32"/>
          <w:szCs w:val="32"/>
          <w:lang w:val="en-US" w:bidi="ar-IQ"/>
        </w:rPr>
        <w:t>(</w:t>
      </w:r>
      <w:r w:rsidR="0096169B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 w:rsid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وأقصى معدل لانسياب الزفير</w:t>
      </w:r>
      <w:r w:rsidR="009616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والضغط الشهيقي الاقصى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proofErr w:type="spellStart"/>
      <w:r w:rsidR="0096169B" w:rsidRPr="0096169B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="0096169B" w:rsidRPr="0096169B">
        <w:rPr>
          <w:rFonts w:asciiTheme="majorBidi" w:hAnsiTheme="majorBidi" w:cstheme="majorBidi"/>
          <w:color w:val="000000"/>
          <w:sz w:val="32"/>
          <w:szCs w:val="32"/>
          <w:rtl/>
          <w:lang w:bidi="ar-IQ"/>
        </w:rPr>
        <w:t>)</w:t>
      </w:r>
      <w:r w:rsidR="0096169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 xml:space="preserve"> 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وشدة ضيق التنفس وتحسين القدرة البدنية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sz w:val="32"/>
          <w:szCs w:val="32"/>
          <w:lang w:val="en-US" w:bidi="ar-IQ"/>
        </w:rPr>
        <w:t>6MWD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والتشبع الاوكسجيني 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bidi="ar-IQ"/>
        </w:rPr>
        <w:t>(</w:t>
      </w:r>
      <w:r w:rsidR="0096169B" w:rsidRPr="0096169B">
        <w:rPr>
          <w:rFonts w:asciiTheme="majorBidi" w:hAnsiTheme="majorBidi" w:cstheme="majorBidi"/>
          <w:sz w:val="32"/>
          <w:szCs w:val="32"/>
          <w:lang w:val="en-US" w:bidi="ar-IQ"/>
        </w:rPr>
        <w:t>Spo2</w:t>
      </w:r>
      <w:r w:rsidR="0096169B" w:rsidRPr="0096169B">
        <w:rPr>
          <w:rFonts w:asciiTheme="majorBidi" w:hAnsiTheme="majorBidi" w:cstheme="majorBidi"/>
          <w:sz w:val="32"/>
          <w:szCs w:val="32"/>
          <w:rtl/>
          <w:lang w:val="en-US" w:bidi="ar-IQ"/>
        </w:rPr>
        <w:t>)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لمرضى 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96169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96169B" w:rsidRDefault="0096169B" w:rsidP="0096169B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</w:p>
    <w:p w:rsidR="006D38DB" w:rsidRPr="00800C50" w:rsidRDefault="006D38DB" w:rsidP="0096169B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28"/>
          <w:szCs w:val="28"/>
          <w:lang w:val="en-US" w:bidi="ar-IQ"/>
        </w:rPr>
      </w:pPr>
      <w:r w:rsidRPr="002C747C"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IQ"/>
        </w:rPr>
        <w:t>1</w:t>
      </w:r>
      <w:r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-</w:t>
      </w:r>
      <w:r w:rsidR="008A2126"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5</w:t>
      </w:r>
      <w:r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 xml:space="preserve"> مجالات البحث: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03504" w:rsidRPr="002D4DA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Study</w:t>
      </w:r>
      <w:r w:rsidR="002D1DF9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 </w:t>
      </w:r>
      <w:r w:rsidR="00A03504" w:rsidRPr="002D4DA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Scopes</w:t>
      </w:r>
    </w:p>
    <w:p w:rsidR="006D38DB" w:rsidRPr="00A97ABD" w:rsidRDefault="006D38DB" w:rsidP="00B72BB3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1-5-1 المجال البشري: المرضى </w:t>
      </w:r>
      <w:r w:rsidR="00AA265E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المصابون</w:t>
      </w:r>
      <w:r w:rsidR="000E0D12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7C1E09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ب</w:t>
      </w:r>
      <w:r w:rsidR="00A300DC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الانسداد المزمن للمجاري التنفسية</w:t>
      </w:r>
      <w:r w:rsidR="0060553E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AA265E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والمسجلون</w:t>
      </w:r>
      <w:r w:rsidR="00B93528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رسمياً في </w:t>
      </w:r>
      <w:r w:rsidR="00DC3EE9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قسم الاحصاء ب</w:t>
      </w:r>
      <w:r w:rsidR="00B93528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مستشفى مرجان/ محافظة بابل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6D38DB" w:rsidRPr="00A97ABD" w:rsidRDefault="006D38DB" w:rsidP="00B93528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1-5-2 المجال الزماني: </w:t>
      </w:r>
      <w:r w:rsidR="002D2C2B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من </w:t>
      </w:r>
      <w:r w:rsidR="002D2C2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1</w:t>
      </w:r>
      <w:r w:rsidR="00BB3DDF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7</w:t>
      </w:r>
      <w:r w:rsidR="002D2C2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/</w:t>
      </w:r>
      <w:r w:rsidR="00BB3DDF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3</w:t>
      </w:r>
      <w:r w:rsidR="002D2C2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 xml:space="preserve">/2014 إلى </w:t>
      </w:r>
      <w:r w:rsidR="00B93528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15</w:t>
      </w:r>
      <w:r w:rsidR="002D2C2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/</w:t>
      </w:r>
      <w:r w:rsidR="00BB3DDF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4</w:t>
      </w:r>
      <w:r w:rsidR="002D2C2B" w:rsidRPr="00A97ABD">
        <w:rPr>
          <w:rFonts w:asciiTheme="majorBidi" w:hAnsiTheme="majorBidi" w:cstheme="majorBidi" w:hint="cs"/>
          <w:color w:val="000000"/>
          <w:sz w:val="32"/>
          <w:szCs w:val="32"/>
          <w:rtl/>
          <w:lang w:bidi="ar-IQ"/>
        </w:rPr>
        <w:t>/2015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5330EB" w:rsidRDefault="006D38DB" w:rsidP="00B72BB3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1-5-3 المجا</w:t>
      </w:r>
      <w:r w:rsidR="008341CC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ل المكاني: مستشفى مرجان التخصصي</w:t>
      </w:r>
      <w:r w:rsidR="002D4DA5"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في مدينة الحلة</w:t>
      </w:r>
      <w:r w:rsidR="00B93528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/ محافظة بابل</w:t>
      </w:r>
      <w:r w:rsidR="0060553E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، الردهة الاولى والثانية والثالثة</w:t>
      </w:r>
      <w:r w:rsidR="00F06D8F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رجال</w:t>
      </w:r>
      <w:r w:rsidRPr="00A97ABD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>.</w:t>
      </w:r>
    </w:p>
    <w:p w:rsidR="0096169B" w:rsidRDefault="0096169B" w:rsidP="0096169B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</w:p>
    <w:p w:rsidR="00277C20" w:rsidRDefault="00277C20" w:rsidP="00277C20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</w:p>
    <w:p w:rsidR="00731920" w:rsidRPr="0012034A" w:rsidRDefault="00041A19" w:rsidP="00731920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32"/>
          <w:szCs w:val="32"/>
          <w:lang w:val="en-US" w:bidi="ar-IQ"/>
        </w:rPr>
      </w:pPr>
      <w:r w:rsidRPr="00A97ABD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lastRenderedPageBreak/>
        <w:t>1-6 تحديد المصطلحات:</w:t>
      </w:r>
      <w:r w:rsidRPr="00800C50">
        <w:rPr>
          <w:rFonts w:ascii="Simplified Arabic" w:hAnsi="Simplified Arabic" w:cs="Simplified Arabic" w:hint="cs"/>
          <w:sz w:val="28"/>
          <w:szCs w:val="28"/>
          <w:rtl/>
          <w:lang w:val="en-US" w:bidi="ar-IQ"/>
        </w:rPr>
        <w:t xml:space="preserve"> </w:t>
      </w:r>
      <w:r w:rsidRPr="002D4DA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Keywords</w:t>
      </w:r>
    </w:p>
    <w:p w:rsidR="000513D1" w:rsidRDefault="002E2F01" w:rsidP="000513D1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 w:hint="cs"/>
          <w:sz w:val="32"/>
          <w:szCs w:val="32"/>
          <w:rtl/>
          <w:lang w:val="en-US"/>
        </w:rPr>
      </w:pP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>1-6-</w:t>
      </w:r>
      <w:r w:rsidR="00731920">
        <w:rPr>
          <w:rFonts w:ascii="Simplified Arabic" w:hAnsi="Simplified Arabic" w:cs="Simplified Arabic" w:hint="cs"/>
          <w:sz w:val="32"/>
          <w:szCs w:val="32"/>
          <w:rtl/>
          <w:lang w:val="en-US"/>
        </w:rPr>
        <w:t>1</w:t>
      </w: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 w:rsidR="000513D1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الاسلوب الفتري المتوسط الشدة.</w:t>
      </w:r>
    </w:p>
    <w:p w:rsidR="00B231D4" w:rsidRDefault="00261992" w:rsidP="000513D1">
      <w:pPr>
        <w:bidi/>
        <w:spacing w:after="0" w:line="240" w:lineRule="auto"/>
        <w:ind w:left="793" w:hanging="793"/>
        <w:jc w:val="both"/>
        <w:rPr>
          <w:rFonts w:ascii="Simplified Arabic" w:hAnsi="Simplified Arabic" w:cs="Simplified Arabic"/>
          <w:sz w:val="28"/>
          <w:szCs w:val="28"/>
          <w:rtl/>
          <w:lang w:val="en-US" w:bidi="ar-IQ"/>
        </w:rPr>
      </w:pP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>1-6-</w:t>
      </w:r>
      <w:r w:rsidR="00731920">
        <w:rPr>
          <w:rFonts w:ascii="Simplified Arabic" w:hAnsi="Simplified Arabic" w:cs="Simplified Arabic" w:hint="cs"/>
          <w:sz w:val="32"/>
          <w:szCs w:val="32"/>
          <w:rtl/>
          <w:lang w:val="en-US"/>
        </w:rPr>
        <w:t>2</w:t>
      </w: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</w:t>
      </w:r>
      <w:r w:rsidR="000513D1">
        <w:rPr>
          <w:rFonts w:ascii="Simplified Arabic" w:hAnsi="Simplified Arabic" w:cs="Simplified Arabic" w:hint="cs"/>
          <w:sz w:val="32"/>
          <w:szCs w:val="32"/>
          <w:rtl/>
          <w:lang w:val="en-US"/>
        </w:rPr>
        <w:t>جهاز تحميل العتبة الهوائية.</w:t>
      </w:r>
    </w:p>
    <w:p w:rsidR="00B237F7" w:rsidRDefault="001E5CFC" w:rsidP="000513D1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>1-6-</w:t>
      </w:r>
      <w:r>
        <w:rPr>
          <w:rFonts w:ascii="Simplified Arabic" w:hAnsi="Simplified Arabic" w:cs="Simplified Arabic" w:hint="cs"/>
          <w:sz w:val="32"/>
          <w:szCs w:val="32"/>
          <w:rtl/>
          <w:lang w:val="en-US"/>
        </w:rPr>
        <w:t>3</w:t>
      </w:r>
      <w:r w:rsidR="000513D1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رفع الذراع غير المسندة.</w:t>
      </w:r>
    </w:p>
    <w:p w:rsidR="009B5741" w:rsidRDefault="00277C20" w:rsidP="000513D1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>1-6-</w:t>
      </w:r>
      <w:r>
        <w:rPr>
          <w:rFonts w:ascii="Simplified Arabic" w:hAnsi="Simplified Arabic" w:cs="Simplified Arabic" w:hint="cs"/>
          <w:sz w:val="32"/>
          <w:szCs w:val="32"/>
          <w:rtl/>
          <w:lang w:val="en-US"/>
        </w:rPr>
        <w:t>4</w:t>
      </w:r>
      <w:r w:rsidR="00462DCB" w:rsidRPr="0012034A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  <w:r w:rsidR="000513D1">
        <w:rPr>
          <w:rFonts w:ascii="Simplified Arabic" w:hAnsi="Simplified Arabic" w:cs="Simplified Arabic" w:hint="cs"/>
          <w:sz w:val="32"/>
          <w:szCs w:val="32"/>
          <w:rtl/>
          <w:lang w:val="en-US"/>
        </w:rPr>
        <w:t>المتغيرات التنفسية</w:t>
      </w:r>
      <w:r w:rsidR="000513D1">
        <w:rPr>
          <w:rFonts w:ascii="Simplified Arabic" w:hAnsi="Simplified Arabic" w:cs="Simplified Arabic" w:hint="cs"/>
          <w:sz w:val="32"/>
          <w:szCs w:val="32"/>
          <w:rtl/>
          <w:lang w:val="en-US"/>
        </w:rPr>
        <w:t>.</w:t>
      </w:r>
    </w:p>
    <w:p w:rsidR="009B5741" w:rsidRDefault="00277C20" w:rsidP="000513D1">
      <w:pPr>
        <w:bidi/>
        <w:spacing w:after="0" w:line="240" w:lineRule="auto"/>
        <w:ind w:left="509" w:hanging="509"/>
        <w:jc w:val="both"/>
        <w:rPr>
          <w:rFonts w:ascii="Simplified Arabic" w:hAnsi="Simplified Arabic" w:cs="Simplified Arabic"/>
          <w:sz w:val="32"/>
          <w:szCs w:val="32"/>
          <w:rtl/>
          <w:lang w:val="en-US" w:bidi="ar-IQ"/>
        </w:rPr>
      </w:pPr>
      <w:r w:rsidRPr="00831246">
        <w:rPr>
          <w:rFonts w:ascii="Simplified Arabic" w:hAnsi="Simplified Arabic" w:cs="Simplified Arabic" w:hint="cs"/>
          <w:sz w:val="32"/>
          <w:szCs w:val="32"/>
          <w:rtl/>
          <w:lang w:val="en-US"/>
        </w:rPr>
        <w:t>1-6-</w:t>
      </w:r>
      <w:r>
        <w:rPr>
          <w:rFonts w:ascii="Simplified Arabic" w:hAnsi="Simplified Arabic" w:cs="Simplified Arabic" w:hint="cs"/>
          <w:sz w:val="32"/>
          <w:szCs w:val="32"/>
          <w:rtl/>
          <w:lang w:val="en-US"/>
        </w:rPr>
        <w:t>5</w:t>
      </w:r>
      <w:r w:rsidR="000513D1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 مرضى الانسداد المزمن للمجاري التنفسية.</w:t>
      </w:r>
      <w:bookmarkStart w:id="0" w:name="_GoBack"/>
      <w:bookmarkEnd w:id="0"/>
      <w:r w:rsidR="00203A2D" w:rsidRPr="009B5741">
        <w:rPr>
          <w:rFonts w:ascii="Simplified Arabic" w:hAnsi="Simplified Arabic" w:cs="Simplified Arabic" w:hint="cs"/>
          <w:sz w:val="32"/>
          <w:szCs w:val="32"/>
          <w:rtl/>
          <w:lang w:val="en-US" w:bidi="ar-IQ"/>
        </w:rPr>
        <w:t xml:space="preserve"> </w:t>
      </w:r>
    </w:p>
    <w:sectPr w:rsidR="009B5741" w:rsidSect="00AF7D74">
      <w:headerReference w:type="default" r:id="rId9"/>
      <w:footerReference w:type="default" r:id="rId10"/>
      <w:footnotePr>
        <w:numRestart w:val="eachPage"/>
      </w:footnotePr>
      <w:pgSz w:w="11906" w:h="16838"/>
      <w:pgMar w:top="1440" w:right="1841" w:bottom="1440" w:left="1800" w:header="708" w:footer="708" w:gutter="0"/>
      <w:pgNumType w:start="1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F45" w:rsidRDefault="00180F45" w:rsidP="006D5912">
      <w:pPr>
        <w:spacing w:after="0" w:line="240" w:lineRule="auto"/>
      </w:pPr>
      <w:r>
        <w:separator/>
      </w:r>
    </w:p>
  </w:endnote>
  <w:endnote w:type="continuationSeparator" w:id="0">
    <w:p w:rsidR="00180F45" w:rsidRDefault="00180F45" w:rsidP="006D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5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 Retrospective SS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859" w:rsidRDefault="00322859" w:rsidP="004265DB">
    <w:pPr>
      <w:pStyle w:val="Footer"/>
      <w:jc w:val="center"/>
    </w:pPr>
  </w:p>
  <w:p w:rsidR="00322859" w:rsidRDefault="003228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F45" w:rsidRDefault="00180F45" w:rsidP="006D5912">
      <w:pPr>
        <w:spacing w:after="0" w:line="240" w:lineRule="auto"/>
      </w:pPr>
      <w:r>
        <w:separator/>
      </w:r>
    </w:p>
  </w:footnote>
  <w:footnote w:type="continuationSeparator" w:id="0">
    <w:p w:rsidR="00180F45" w:rsidRDefault="00180F45" w:rsidP="006D5912">
      <w:pPr>
        <w:spacing w:after="0" w:line="240" w:lineRule="auto"/>
      </w:pPr>
      <w:r>
        <w:continuationSeparator/>
      </w:r>
    </w:p>
  </w:footnote>
  <w:footnote w:id="1">
    <w:p w:rsidR="002C5AD0" w:rsidRPr="003117B1" w:rsidRDefault="002C5AD0" w:rsidP="002C5AD0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AB4C85">
        <w:rPr>
          <w:sz w:val="20"/>
          <w:szCs w:val="20"/>
        </w:rPr>
        <w:footnoteRef/>
      </w:r>
      <w:r w:rsidRPr="00AB4C85">
        <w:rPr>
          <w:sz w:val="20"/>
          <w:szCs w:val="20"/>
        </w:rPr>
        <w:t xml:space="preserve">- </w:t>
      </w:r>
      <w:hyperlink r:id="rId1" w:history="1">
        <w:r w:rsidRPr="00AB4C85">
          <w:rPr>
            <w:sz w:val="20"/>
            <w:szCs w:val="20"/>
          </w:rPr>
          <w:t>http://www.wrongdiagnosis.com/c/copd/stats-country.htm</w:t>
        </w:r>
      </w:hyperlink>
      <w:r>
        <w:rPr>
          <w:sz w:val="20"/>
          <w:szCs w:val="20"/>
        </w:rPr>
        <w:t xml:space="preserve"> </w:t>
      </w:r>
    </w:p>
  </w:footnote>
  <w:footnote w:id="2">
    <w:p w:rsidR="00D53807" w:rsidRPr="00D53807" w:rsidRDefault="00D53807" w:rsidP="00D53807">
      <w:pPr>
        <w:pStyle w:val="FootnoteText"/>
        <w:jc w:val="both"/>
        <w:rPr>
          <w:rFonts w:asciiTheme="majorBidi" w:hAnsiTheme="majorBidi" w:cstheme="majorBidi"/>
          <w:sz w:val="22"/>
          <w:szCs w:val="22"/>
          <w:rtl/>
          <w:lang w:bidi="ar-IQ"/>
        </w:rPr>
      </w:pPr>
      <w:r w:rsidRPr="00D53807">
        <w:rPr>
          <w:rStyle w:val="FootnoteReference"/>
          <w:rFonts w:asciiTheme="majorBidi" w:hAnsiTheme="majorBidi" w:cstheme="majorBidi"/>
          <w:sz w:val="22"/>
          <w:szCs w:val="22"/>
          <w:vertAlign w:val="baseline"/>
        </w:rPr>
        <w:footnoteRef/>
      </w:r>
      <w:r w:rsidRPr="00D53807">
        <w:rPr>
          <w:rFonts w:asciiTheme="majorBidi" w:hAnsiTheme="majorBidi" w:cstheme="majorBidi"/>
          <w:sz w:val="22"/>
          <w:szCs w:val="22"/>
          <w:lang w:bidi="ar-IQ"/>
        </w:rPr>
        <w:t xml:space="preserve">- </w:t>
      </w:r>
      <w:proofErr w:type="spellStart"/>
      <w:r w:rsidRPr="00D53807">
        <w:rPr>
          <w:rFonts w:asciiTheme="majorBidi" w:hAnsiTheme="majorBidi" w:cstheme="majorBidi"/>
          <w:sz w:val="22"/>
          <w:szCs w:val="22"/>
        </w:rPr>
        <w:t>Dolmage</w:t>
      </w:r>
      <w:proofErr w:type="spellEnd"/>
      <w:r w:rsidRPr="00D53807">
        <w:rPr>
          <w:rFonts w:asciiTheme="majorBidi" w:hAnsiTheme="majorBidi" w:cstheme="majorBidi"/>
          <w:sz w:val="22"/>
          <w:szCs w:val="22"/>
        </w:rPr>
        <w:t xml:space="preserve"> E, Maestro, Monica A, </w:t>
      </w:r>
      <w:proofErr w:type="spellStart"/>
      <w:r w:rsidRPr="00D53807">
        <w:rPr>
          <w:rFonts w:asciiTheme="majorBidi" w:hAnsiTheme="majorBidi" w:cstheme="majorBidi"/>
          <w:sz w:val="22"/>
          <w:szCs w:val="22"/>
        </w:rPr>
        <w:t>Avendano</w:t>
      </w:r>
      <w:proofErr w:type="spellEnd"/>
      <w:r w:rsidRPr="00D53807">
        <w:rPr>
          <w:rFonts w:asciiTheme="majorBidi" w:hAnsiTheme="majorBidi" w:cstheme="majorBidi"/>
          <w:sz w:val="22"/>
          <w:szCs w:val="22"/>
        </w:rPr>
        <w:t xml:space="preserve">, et al. The </w:t>
      </w:r>
      <w:proofErr w:type="spellStart"/>
      <w:r w:rsidRPr="00D53807">
        <w:rPr>
          <w:rFonts w:asciiTheme="majorBidi" w:hAnsiTheme="majorBidi" w:cstheme="majorBidi"/>
          <w:sz w:val="22"/>
          <w:szCs w:val="22"/>
        </w:rPr>
        <w:t>Ventilatory</w:t>
      </w:r>
      <w:proofErr w:type="spellEnd"/>
      <w:r w:rsidRPr="00D53807">
        <w:rPr>
          <w:rFonts w:asciiTheme="majorBidi" w:hAnsiTheme="majorBidi" w:cstheme="majorBidi"/>
          <w:sz w:val="22"/>
          <w:szCs w:val="22"/>
        </w:rPr>
        <w:t xml:space="preserve"> Response to Arm Elevation of Patients </w:t>
      </w:r>
      <w:proofErr w:type="gramStart"/>
      <w:r w:rsidRPr="00D53807">
        <w:rPr>
          <w:rFonts w:asciiTheme="majorBidi" w:hAnsiTheme="majorBidi" w:cstheme="majorBidi"/>
          <w:sz w:val="22"/>
          <w:szCs w:val="22"/>
        </w:rPr>
        <w:t>With</w:t>
      </w:r>
      <w:proofErr w:type="gramEnd"/>
      <w:r w:rsidRPr="00D53807">
        <w:rPr>
          <w:rFonts w:asciiTheme="majorBidi" w:hAnsiTheme="majorBidi" w:cstheme="majorBidi"/>
          <w:sz w:val="22"/>
          <w:szCs w:val="22"/>
        </w:rPr>
        <w:t xml:space="preserve"> Chronic Obstructive Pulmonary Disease. </w:t>
      </w:r>
      <w:r w:rsidRPr="00D53807">
        <w:rPr>
          <w:rFonts w:asciiTheme="majorBidi" w:hAnsiTheme="majorBidi" w:cstheme="majorBidi"/>
          <w:b/>
          <w:bCs/>
          <w:sz w:val="22"/>
          <w:szCs w:val="22"/>
        </w:rPr>
        <w:t>Chest</w:t>
      </w:r>
      <w:r w:rsidRPr="00D53807">
        <w:rPr>
          <w:rFonts w:asciiTheme="majorBidi" w:hAnsiTheme="majorBidi" w:cstheme="majorBidi"/>
          <w:sz w:val="22"/>
          <w:szCs w:val="22"/>
        </w:rPr>
        <w:t xml:space="preserve"> 1993; 104</w:t>
      </w:r>
      <w:proofErr w:type="gramStart"/>
      <w:r w:rsidRPr="00D53807">
        <w:rPr>
          <w:rFonts w:asciiTheme="majorBidi" w:hAnsiTheme="majorBidi" w:cstheme="majorBidi"/>
          <w:sz w:val="22"/>
          <w:szCs w:val="22"/>
        </w:rPr>
        <w:t>;1097</w:t>
      </w:r>
      <w:proofErr w:type="gramEnd"/>
      <w:r w:rsidRPr="00D53807">
        <w:rPr>
          <w:rFonts w:asciiTheme="majorBidi" w:hAnsiTheme="majorBidi" w:cstheme="majorBidi"/>
          <w:sz w:val="22"/>
          <w:szCs w:val="22"/>
        </w:rPr>
        <w:t xml:space="preserve">-1100.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817287"/>
      <w:docPartObj>
        <w:docPartGallery w:val="Page Numbers (Top of Page)"/>
        <w:docPartUnique/>
      </w:docPartObj>
    </w:sdtPr>
    <w:sdtEndPr>
      <w:rPr>
        <w:noProof/>
      </w:rPr>
    </w:sdtEndPr>
    <w:sdtContent>
      <w:p w:rsidR="00AF7D74" w:rsidRDefault="00AF7D74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3D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A36931" w:rsidRDefault="00A369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3pt;height:11.3pt" o:bullet="t">
        <v:imagedata r:id="rId1" o:title="mso4"/>
      </v:shape>
    </w:pict>
  </w:numPicBullet>
  <w:abstractNum w:abstractNumId="0">
    <w:nsid w:val="081B35FC"/>
    <w:multiLevelType w:val="hybridMultilevel"/>
    <w:tmpl w:val="A11C55BE"/>
    <w:lvl w:ilvl="0" w:tplc="3884A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E55041D"/>
    <w:multiLevelType w:val="hybridMultilevel"/>
    <w:tmpl w:val="4102642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E9C38F1"/>
    <w:multiLevelType w:val="hybridMultilevel"/>
    <w:tmpl w:val="EFA4E53E"/>
    <w:lvl w:ilvl="0" w:tplc="3884A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C3F5CB2"/>
    <w:multiLevelType w:val="hybridMultilevel"/>
    <w:tmpl w:val="E75432B2"/>
    <w:lvl w:ilvl="0" w:tplc="D01C3948">
      <w:start w:val="1"/>
      <w:numFmt w:val="decimal"/>
      <w:lvlText w:val="%1."/>
      <w:lvlJc w:val="left"/>
      <w:pPr>
        <w:tabs>
          <w:tab w:val="num" w:pos="401"/>
        </w:tabs>
        <w:ind w:left="401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4">
    <w:nsid w:val="3BC24DB0"/>
    <w:multiLevelType w:val="hybridMultilevel"/>
    <w:tmpl w:val="482E6EB6"/>
    <w:lvl w:ilvl="0" w:tplc="DBFCF36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50537D"/>
    <w:multiLevelType w:val="hybridMultilevel"/>
    <w:tmpl w:val="3FACF7D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EE1C62"/>
    <w:multiLevelType w:val="hybridMultilevel"/>
    <w:tmpl w:val="0DC48152"/>
    <w:lvl w:ilvl="0" w:tplc="8A901F7A">
      <w:start w:val="2"/>
      <w:numFmt w:val="bullet"/>
      <w:lvlText w:val="-"/>
      <w:lvlJc w:val="left"/>
      <w:pPr>
        <w:tabs>
          <w:tab w:val="num" w:pos="392"/>
        </w:tabs>
        <w:ind w:left="392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abstractNum w:abstractNumId="7">
    <w:nsid w:val="57B201A8"/>
    <w:multiLevelType w:val="hybridMultilevel"/>
    <w:tmpl w:val="4E80EC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7D6"/>
    <w:rsid w:val="00000024"/>
    <w:rsid w:val="0000388A"/>
    <w:rsid w:val="00004CEC"/>
    <w:rsid w:val="000146B7"/>
    <w:rsid w:val="00014F86"/>
    <w:rsid w:val="00021074"/>
    <w:rsid w:val="00022680"/>
    <w:rsid w:val="000258E9"/>
    <w:rsid w:val="0003048E"/>
    <w:rsid w:val="00036787"/>
    <w:rsid w:val="00041A19"/>
    <w:rsid w:val="0004627E"/>
    <w:rsid w:val="000513D1"/>
    <w:rsid w:val="00054F57"/>
    <w:rsid w:val="00055D06"/>
    <w:rsid w:val="00061AF3"/>
    <w:rsid w:val="00064899"/>
    <w:rsid w:val="00064DD1"/>
    <w:rsid w:val="0006557A"/>
    <w:rsid w:val="000717A5"/>
    <w:rsid w:val="00072A12"/>
    <w:rsid w:val="00074070"/>
    <w:rsid w:val="0008402B"/>
    <w:rsid w:val="000860CA"/>
    <w:rsid w:val="0008620B"/>
    <w:rsid w:val="00092F16"/>
    <w:rsid w:val="000954E8"/>
    <w:rsid w:val="000A0867"/>
    <w:rsid w:val="000A1E36"/>
    <w:rsid w:val="000A3FCC"/>
    <w:rsid w:val="000A4E73"/>
    <w:rsid w:val="000A6645"/>
    <w:rsid w:val="000B0FF6"/>
    <w:rsid w:val="000B1C39"/>
    <w:rsid w:val="000D53D2"/>
    <w:rsid w:val="000D6234"/>
    <w:rsid w:val="000D64FC"/>
    <w:rsid w:val="000E08F8"/>
    <w:rsid w:val="000E0D12"/>
    <w:rsid w:val="000E30CA"/>
    <w:rsid w:val="000E557D"/>
    <w:rsid w:val="000E6869"/>
    <w:rsid w:val="000E7425"/>
    <w:rsid w:val="000E7523"/>
    <w:rsid w:val="000F1B47"/>
    <w:rsid w:val="000F54B9"/>
    <w:rsid w:val="000F7B0D"/>
    <w:rsid w:val="00104435"/>
    <w:rsid w:val="00105A4C"/>
    <w:rsid w:val="001076B3"/>
    <w:rsid w:val="00110327"/>
    <w:rsid w:val="0011115C"/>
    <w:rsid w:val="0011182F"/>
    <w:rsid w:val="00115A9D"/>
    <w:rsid w:val="0012034A"/>
    <w:rsid w:val="001207CA"/>
    <w:rsid w:val="0012411B"/>
    <w:rsid w:val="001277A8"/>
    <w:rsid w:val="001321B3"/>
    <w:rsid w:val="001421DE"/>
    <w:rsid w:val="0014221C"/>
    <w:rsid w:val="00146581"/>
    <w:rsid w:val="00147488"/>
    <w:rsid w:val="00147A38"/>
    <w:rsid w:val="00147BC3"/>
    <w:rsid w:val="00147CCC"/>
    <w:rsid w:val="001512BC"/>
    <w:rsid w:val="0015213A"/>
    <w:rsid w:val="00161171"/>
    <w:rsid w:val="001626F8"/>
    <w:rsid w:val="00164EDE"/>
    <w:rsid w:val="00165C2E"/>
    <w:rsid w:val="00174A60"/>
    <w:rsid w:val="001754B8"/>
    <w:rsid w:val="00180F45"/>
    <w:rsid w:val="00181ED4"/>
    <w:rsid w:val="00183476"/>
    <w:rsid w:val="0019011B"/>
    <w:rsid w:val="00190286"/>
    <w:rsid w:val="00191C7D"/>
    <w:rsid w:val="001944DB"/>
    <w:rsid w:val="001949EA"/>
    <w:rsid w:val="00194F5B"/>
    <w:rsid w:val="00195933"/>
    <w:rsid w:val="00195FEC"/>
    <w:rsid w:val="001970FA"/>
    <w:rsid w:val="001A344A"/>
    <w:rsid w:val="001A63DC"/>
    <w:rsid w:val="001A6D89"/>
    <w:rsid w:val="001A74E9"/>
    <w:rsid w:val="001A7951"/>
    <w:rsid w:val="001A7F7B"/>
    <w:rsid w:val="001B0EE2"/>
    <w:rsid w:val="001B3725"/>
    <w:rsid w:val="001C053A"/>
    <w:rsid w:val="001C3E71"/>
    <w:rsid w:val="001C665F"/>
    <w:rsid w:val="001E0D78"/>
    <w:rsid w:val="001E1CF6"/>
    <w:rsid w:val="001E5CFC"/>
    <w:rsid w:val="001F25A8"/>
    <w:rsid w:val="001F307C"/>
    <w:rsid w:val="001F3752"/>
    <w:rsid w:val="002012DC"/>
    <w:rsid w:val="00203A2D"/>
    <w:rsid w:val="00205A1B"/>
    <w:rsid w:val="00213675"/>
    <w:rsid w:val="002142A7"/>
    <w:rsid w:val="00215F49"/>
    <w:rsid w:val="00217F62"/>
    <w:rsid w:val="00220511"/>
    <w:rsid w:val="00221A3A"/>
    <w:rsid w:val="00223FBE"/>
    <w:rsid w:val="00225278"/>
    <w:rsid w:val="00230295"/>
    <w:rsid w:val="00235277"/>
    <w:rsid w:val="00235D77"/>
    <w:rsid w:val="0024021E"/>
    <w:rsid w:val="00242156"/>
    <w:rsid w:val="002425F6"/>
    <w:rsid w:val="00243E1F"/>
    <w:rsid w:val="002448A4"/>
    <w:rsid w:val="002448E9"/>
    <w:rsid w:val="002458FA"/>
    <w:rsid w:val="002556B9"/>
    <w:rsid w:val="00255E90"/>
    <w:rsid w:val="00261992"/>
    <w:rsid w:val="002638A3"/>
    <w:rsid w:val="00267C95"/>
    <w:rsid w:val="00270EE2"/>
    <w:rsid w:val="0027220C"/>
    <w:rsid w:val="0027265C"/>
    <w:rsid w:val="00275159"/>
    <w:rsid w:val="00277C20"/>
    <w:rsid w:val="002805DD"/>
    <w:rsid w:val="00281E1F"/>
    <w:rsid w:val="00282601"/>
    <w:rsid w:val="00283903"/>
    <w:rsid w:val="00283EA5"/>
    <w:rsid w:val="00286BB8"/>
    <w:rsid w:val="00297BC6"/>
    <w:rsid w:val="002A1D0B"/>
    <w:rsid w:val="002A6AC6"/>
    <w:rsid w:val="002A7F9B"/>
    <w:rsid w:val="002B06ED"/>
    <w:rsid w:val="002B1418"/>
    <w:rsid w:val="002B1FA8"/>
    <w:rsid w:val="002B3351"/>
    <w:rsid w:val="002B3AD5"/>
    <w:rsid w:val="002B445F"/>
    <w:rsid w:val="002C591A"/>
    <w:rsid w:val="002C5AD0"/>
    <w:rsid w:val="002C747C"/>
    <w:rsid w:val="002D1DF9"/>
    <w:rsid w:val="002D2C2B"/>
    <w:rsid w:val="002D3D92"/>
    <w:rsid w:val="002D4437"/>
    <w:rsid w:val="002D444A"/>
    <w:rsid w:val="002D4DA5"/>
    <w:rsid w:val="002E2F01"/>
    <w:rsid w:val="002E34AE"/>
    <w:rsid w:val="002E5E0D"/>
    <w:rsid w:val="002F154A"/>
    <w:rsid w:val="002F357F"/>
    <w:rsid w:val="003029DD"/>
    <w:rsid w:val="003136F4"/>
    <w:rsid w:val="00316822"/>
    <w:rsid w:val="003203D8"/>
    <w:rsid w:val="00322859"/>
    <w:rsid w:val="00324622"/>
    <w:rsid w:val="00326593"/>
    <w:rsid w:val="00332776"/>
    <w:rsid w:val="00332FAF"/>
    <w:rsid w:val="00333187"/>
    <w:rsid w:val="003334E5"/>
    <w:rsid w:val="00334341"/>
    <w:rsid w:val="00335AAE"/>
    <w:rsid w:val="00337435"/>
    <w:rsid w:val="003429DC"/>
    <w:rsid w:val="00342AC0"/>
    <w:rsid w:val="00344088"/>
    <w:rsid w:val="003450E8"/>
    <w:rsid w:val="00346DCB"/>
    <w:rsid w:val="003474A7"/>
    <w:rsid w:val="0035052F"/>
    <w:rsid w:val="00355C50"/>
    <w:rsid w:val="0036039F"/>
    <w:rsid w:val="003657EB"/>
    <w:rsid w:val="0036597D"/>
    <w:rsid w:val="00366D1D"/>
    <w:rsid w:val="003678E4"/>
    <w:rsid w:val="00375D0F"/>
    <w:rsid w:val="00375D19"/>
    <w:rsid w:val="003777AE"/>
    <w:rsid w:val="00382921"/>
    <w:rsid w:val="00386F79"/>
    <w:rsid w:val="00390807"/>
    <w:rsid w:val="003949E5"/>
    <w:rsid w:val="00396E32"/>
    <w:rsid w:val="00397490"/>
    <w:rsid w:val="003A0D5B"/>
    <w:rsid w:val="003A3926"/>
    <w:rsid w:val="003A49B9"/>
    <w:rsid w:val="003A5D9D"/>
    <w:rsid w:val="003C307A"/>
    <w:rsid w:val="003C4279"/>
    <w:rsid w:val="003D2D5F"/>
    <w:rsid w:val="003D4D12"/>
    <w:rsid w:val="003D7565"/>
    <w:rsid w:val="003E2D7B"/>
    <w:rsid w:val="003F1B3F"/>
    <w:rsid w:val="003F3235"/>
    <w:rsid w:val="00400DB6"/>
    <w:rsid w:val="004014E6"/>
    <w:rsid w:val="004052FF"/>
    <w:rsid w:val="004145DC"/>
    <w:rsid w:val="004159DA"/>
    <w:rsid w:val="0042373F"/>
    <w:rsid w:val="0042490B"/>
    <w:rsid w:val="00424EBD"/>
    <w:rsid w:val="004265DB"/>
    <w:rsid w:val="00433BE8"/>
    <w:rsid w:val="0043481E"/>
    <w:rsid w:val="00437C52"/>
    <w:rsid w:val="00440EF2"/>
    <w:rsid w:val="00442B60"/>
    <w:rsid w:val="0044397B"/>
    <w:rsid w:val="00445E88"/>
    <w:rsid w:val="0044602C"/>
    <w:rsid w:val="00450365"/>
    <w:rsid w:val="00451AE2"/>
    <w:rsid w:val="00452845"/>
    <w:rsid w:val="00455752"/>
    <w:rsid w:val="00455C5C"/>
    <w:rsid w:val="00461DD3"/>
    <w:rsid w:val="00462DCB"/>
    <w:rsid w:val="00465A6E"/>
    <w:rsid w:val="00466A70"/>
    <w:rsid w:val="00467A03"/>
    <w:rsid w:val="004703F5"/>
    <w:rsid w:val="00473698"/>
    <w:rsid w:val="0047535B"/>
    <w:rsid w:val="00476F31"/>
    <w:rsid w:val="00476F79"/>
    <w:rsid w:val="00480D28"/>
    <w:rsid w:val="0048274D"/>
    <w:rsid w:val="00486C4C"/>
    <w:rsid w:val="004958B0"/>
    <w:rsid w:val="00497177"/>
    <w:rsid w:val="004A565A"/>
    <w:rsid w:val="004B2D1B"/>
    <w:rsid w:val="004B3249"/>
    <w:rsid w:val="004B3989"/>
    <w:rsid w:val="004C15FC"/>
    <w:rsid w:val="004C212C"/>
    <w:rsid w:val="004C30FE"/>
    <w:rsid w:val="004C7118"/>
    <w:rsid w:val="004D027C"/>
    <w:rsid w:val="004D0EFD"/>
    <w:rsid w:val="004D2877"/>
    <w:rsid w:val="004D5E70"/>
    <w:rsid w:val="004D655F"/>
    <w:rsid w:val="004D685C"/>
    <w:rsid w:val="004E0D7C"/>
    <w:rsid w:val="004E2DB7"/>
    <w:rsid w:val="004E33E3"/>
    <w:rsid w:val="004E3F0E"/>
    <w:rsid w:val="004E65C0"/>
    <w:rsid w:val="004E7FA1"/>
    <w:rsid w:val="004F05E8"/>
    <w:rsid w:val="004F10BB"/>
    <w:rsid w:val="004F6BF8"/>
    <w:rsid w:val="0050383F"/>
    <w:rsid w:val="00506B67"/>
    <w:rsid w:val="0050730B"/>
    <w:rsid w:val="00507C7B"/>
    <w:rsid w:val="00512B75"/>
    <w:rsid w:val="00513F2C"/>
    <w:rsid w:val="00515EFA"/>
    <w:rsid w:val="00516D6E"/>
    <w:rsid w:val="00517343"/>
    <w:rsid w:val="005306C2"/>
    <w:rsid w:val="005330EB"/>
    <w:rsid w:val="00534605"/>
    <w:rsid w:val="00535B3C"/>
    <w:rsid w:val="00537777"/>
    <w:rsid w:val="00543238"/>
    <w:rsid w:val="0054387D"/>
    <w:rsid w:val="0054598D"/>
    <w:rsid w:val="005511E1"/>
    <w:rsid w:val="005526C8"/>
    <w:rsid w:val="00553871"/>
    <w:rsid w:val="005564C1"/>
    <w:rsid w:val="005611B9"/>
    <w:rsid w:val="00563767"/>
    <w:rsid w:val="005649BE"/>
    <w:rsid w:val="0056515F"/>
    <w:rsid w:val="005676D6"/>
    <w:rsid w:val="00572A25"/>
    <w:rsid w:val="005730DC"/>
    <w:rsid w:val="005754AD"/>
    <w:rsid w:val="005775CF"/>
    <w:rsid w:val="00585A30"/>
    <w:rsid w:val="00591C23"/>
    <w:rsid w:val="00591C89"/>
    <w:rsid w:val="00595F13"/>
    <w:rsid w:val="005A6E38"/>
    <w:rsid w:val="005B388B"/>
    <w:rsid w:val="005B5746"/>
    <w:rsid w:val="005C1DDF"/>
    <w:rsid w:val="005C2005"/>
    <w:rsid w:val="005C3882"/>
    <w:rsid w:val="005D0CF8"/>
    <w:rsid w:val="005D5E1F"/>
    <w:rsid w:val="005E0198"/>
    <w:rsid w:val="005E7003"/>
    <w:rsid w:val="005F1587"/>
    <w:rsid w:val="005F5890"/>
    <w:rsid w:val="005F7A21"/>
    <w:rsid w:val="005F7BF8"/>
    <w:rsid w:val="0060553E"/>
    <w:rsid w:val="00606F8D"/>
    <w:rsid w:val="00611A06"/>
    <w:rsid w:val="00614113"/>
    <w:rsid w:val="00614182"/>
    <w:rsid w:val="006164E2"/>
    <w:rsid w:val="00623501"/>
    <w:rsid w:val="00631231"/>
    <w:rsid w:val="00631381"/>
    <w:rsid w:val="006325AA"/>
    <w:rsid w:val="006362DE"/>
    <w:rsid w:val="006370ED"/>
    <w:rsid w:val="00637EA0"/>
    <w:rsid w:val="006411F9"/>
    <w:rsid w:val="00647061"/>
    <w:rsid w:val="0065269C"/>
    <w:rsid w:val="00652C6E"/>
    <w:rsid w:val="006539E4"/>
    <w:rsid w:val="00653B92"/>
    <w:rsid w:val="00654626"/>
    <w:rsid w:val="0067332F"/>
    <w:rsid w:val="00676A47"/>
    <w:rsid w:val="00685E6E"/>
    <w:rsid w:val="00687B1B"/>
    <w:rsid w:val="0069422B"/>
    <w:rsid w:val="0069465D"/>
    <w:rsid w:val="00694A15"/>
    <w:rsid w:val="006964B8"/>
    <w:rsid w:val="00696C59"/>
    <w:rsid w:val="006A0668"/>
    <w:rsid w:val="006A2E59"/>
    <w:rsid w:val="006A310A"/>
    <w:rsid w:val="006A3F2A"/>
    <w:rsid w:val="006A4440"/>
    <w:rsid w:val="006A540F"/>
    <w:rsid w:val="006A6FF8"/>
    <w:rsid w:val="006B0ED5"/>
    <w:rsid w:val="006B2579"/>
    <w:rsid w:val="006B3AF9"/>
    <w:rsid w:val="006B4635"/>
    <w:rsid w:val="006C2044"/>
    <w:rsid w:val="006C5630"/>
    <w:rsid w:val="006D0CDD"/>
    <w:rsid w:val="006D38DB"/>
    <w:rsid w:val="006D53C7"/>
    <w:rsid w:val="006D548B"/>
    <w:rsid w:val="006D5830"/>
    <w:rsid w:val="006D5912"/>
    <w:rsid w:val="006E055B"/>
    <w:rsid w:val="006E7612"/>
    <w:rsid w:val="006F2A28"/>
    <w:rsid w:val="006F2D9B"/>
    <w:rsid w:val="00700756"/>
    <w:rsid w:val="00711632"/>
    <w:rsid w:val="00715E12"/>
    <w:rsid w:val="0072488E"/>
    <w:rsid w:val="00727609"/>
    <w:rsid w:val="00727D74"/>
    <w:rsid w:val="007313D4"/>
    <w:rsid w:val="00731920"/>
    <w:rsid w:val="00741E1F"/>
    <w:rsid w:val="0075280A"/>
    <w:rsid w:val="00756686"/>
    <w:rsid w:val="00761BDA"/>
    <w:rsid w:val="00762107"/>
    <w:rsid w:val="00762A19"/>
    <w:rsid w:val="00764524"/>
    <w:rsid w:val="00765CE8"/>
    <w:rsid w:val="00767E33"/>
    <w:rsid w:val="007709D8"/>
    <w:rsid w:val="00775823"/>
    <w:rsid w:val="0078202F"/>
    <w:rsid w:val="007824B6"/>
    <w:rsid w:val="00782936"/>
    <w:rsid w:val="007845E2"/>
    <w:rsid w:val="00787884"/>
    <w:rsid w:val="0079027C"/>
    <w:rsid w:val="00792574"/>
    <w:rsid w:val="00795FA4"/>
    <w:rsid w:val="007A128F"/>
    <w:rsid w:val="007A2EB8"/>
    <w:rsid w:val="007A5A78"/>
    <w:rsid w:val="007A70FF"/>
    <w:rsid w:val="007B1F19"/>
    <w:rsid w:val="007B4131"/>
    <w:rsid w:val="007B4BA3"/>
    <w:rsid w:val="007B5342"/>
    <w:rsid w:val="007C0004"/>
    <w:rsid w:val="007C1E09"/>
    <w:rsid w:val="007C3277"/>
    <w:rsid w:val="007C3359"/>
    <w:rsid w:val="007C3B73"/>
    <w:rsid w:val="007C7183"/>
    <w:rsid w:val="007C776F"/>
    <w:rsid w:val="007C79A9"/>
    <w:rsid w:val="007D078B"/>
    <w:rsid w:val="007D12D0"/>
    <w:rsid w:val="007D566F"/>
    <w:rsid w:val="007D7445"/>
    <w:rsid w:val="007E22F9"/>
    <w:rsid w:val="007E71FF"/>
    <w:rsid w:val="007F0D6B"/>
    <w:rsid w:val="00800C50"/>
    <w:rsid w:val="00801683"/>
    <w:rsid w:val="0080307F"/>
    <w:rsid w:val="00803EBC"/>
    <w:rsid w:val="00804111"/>
    <w:rsid w:val="008074C8"/>
    <w:rsid w:val="00812608"/>
    <w:rsid w:val="008208B2"/>
    <w:rsid w:val="00824040"/>
    <w:rsid w:val="00824B3F"/>
    <w:rsid w:val="00826901"/>
    <w:rsid w:val="00831246"/>
    <w:rsid w:val="008318E3"/>
    <w:rsid w:val="0083237C"/>
    <w:rsid w:val="008341CC"/>
    <w:rsid w:val="008365C9"/>
    <w:rsid w:val="00843062"/>
    <w:rsid w:val="008438A7"/>
    <w:rsid w:val="00844BD2"/>
    <w:rsid w:val="00856B52"/>
    <w:rsid w:val="00862088"/>
    <w:rsid w:val="008644B7"/>
    <w:rsid w:val="008667DB"/>
    <w:rsid w:val="0087213C"/>
    <w:rsid w:val="00875179"/>
    <w:rsid w:val="00875460"/>
    <w:rsid w:val="00881067"/>
    <w:rsid w:val="008844E4"/>
    <w:rsid w:val="0088732B"/>
    <w:rsid w:val="008924AC"/>
    <w:rsid w:val="00896A80"/>
    <w:rsid w:val="008A0A81"/>
    <w:rsid w:val="008A2126"/>
    <w:rsid w:val="008A4F94"/>
    <w:rsid w:val="008A5110"/>
    <w:rsid w:val="008A5660"/>
    <w:rsid w:val="008A7872"/>
    <w:rsid w:val="008B18C9"/>
    <w:rsid w:val="008B1B8C"/>
    <w:rsid w:val="008B7B31"/>
    <w:rsid w:val="008C045B"/>
    <w:rsid w:val="008C31BD"/>
    <w:rsid w:val="008C3AB7"/>
    <w:rsid w:val="008C5C75"/>
    <w:rsid w:val="008C60B5"/>
    <w:rsid w:val="008C64AF"/>
    <w:rsid w:val="008D492E"/>
    <w:rsid w:val="008D6A87"/>
    <w:rsid w:val="008D79E7"/>
    <w:rsid w:val="008E0125"/>
    <w:rsid w:val="008E21B1"/>
    <w:rsid w:val="008E4F06"/>
    <w:rsid w:val="008E62AE"/>
    <w:rsid w:val="008F0E88"/>
    <w:rsid w:val="008F224F"/>
    <w:rsid w:val="00903C77"/>
    <w:rsid w:val="009040AC"/>
    <w:rsid w:val="00905081"/>
    <w:rsid w:val="00905A1E"/>
    <w:rsid w:val="009114F5"/>
    <w:rsid w:val="00911CC9"/>
    <w:rsid w:val="00914E65"/>
    <w:rsid w:val="00915503"/>
    <w:rsid w:val="00917084"/>
    <w:rsid w:val="00917877"/>
    <w:rsid w:val="00924484"/>
    <w:rsid w:val="00925701"/>
    <w:rsid w:val="009318BF"/>
    <w:rsid w:val="00931C18"/>
    <w:rsid w:val="0094046B"/>
    <w:rsid w:val="00945E51"/>
    <w:rsid w:val="00946822"/>
    <w:rsid w:val="0095371E"/>
    <w:rsid w:val="0096169B"/>
    <w:rsid w:val="0097037D"/>
    <w:rsid w:val="00971C40"/>
    <w:rsid w:val="0097417A"/>
    <w:rsid w:val="00977ADA"/>
    <w:rsid w:val="00977F1A"/>
    <w:rsid w:val="0098423C"/>
    <w:rsid w:val="00987671"/>
    <w:rsid w:val="00992C19"/>
    <w:rsid w:val="00994447"/>
    <w:rsid w:val="00994D51"/>
    <w:rsid w:val="009A1F66"/>
    <w:rsid w:val="009A25DD"/>
    <w:rsid w:val="009B010C"/>
    <w:rsid w:val="009B03AE"/>
    <w:rsid w:val="009B45E6"/>
    <w:rsid w:val="009B5517"/>
    <w:rsid w:val="009B5741"/>
    <w:rsid w:val="009C3AD6"/>
    <w:rsid w:val="009C48F1"/>
    <w:rsid w:val="009C6FC4"/>
    <w:rsid w:val="009D287F"/>
    <w:rsid w:val="009D5091"/>
    <w:rsid w:val="009E7B5F"/>
    <w:rsid w:val="009F0728"/>
    <w:rsid w:val="00A032B0"/>
    <w:rsid w:val="00A03504"/>
    <w:rsid w:val="00A035AA"/>
    <w:rsid w:val="00A0467A"/>
    <w:rsid w:val="00A04C32"/>
    <w:rsid w:val="00A05245"/>
    <w:rsid w:val="00A05778"/>
    <w:rsid w:val="00A077F8"/>
    <w:rsid w:val="00A13F4C"/>
    <w:rsid w:val="00A1756A"/>
    <w:rsid w:val="00A25AC8"/>
    <w:rsid w:val="00A300DC"/>
    <w:rsid w:val="00A34B0C"/>
    <w:rsid w:val="00A354F8"/>
    <w:rsid w:val="00A35633"/>
    <w:rsid w:val="00A36931"/>
    <w:rsid w:val="00A43EB3"/>
    <w:rsid w:val="00A4474A"/>
    <w:rsid w:val="00A5009A"/>
    <w:rsid w:val="00A51E83"/>
    <w:rsid w:val="00A52BCA"/>
    <w:rsid w:val="00A53166"/>
    <w:rsid w:val="00A53A96"/>
    <w:rsid w:val="00A5568B"/>
    <w:rsid w:val="00A56A32"/>
    <w:rsid w:val="00A56E4A"/>
    <w:rsid w:val="00A6661A"/>
    <w:rsid w:val="00A66D03"/>
    <w:rsid w:val="00A67438"/>
    <w:rsid w:val="00A70C77"/>
    <w:rsid w:val="00A71E1C"/>
    <w:rsid w:val="00A73060"/>
    <w:rsid w:val="00A815AB"/>
    <w:rsid w:val="00A82F50"/>
    <w:rsid w:val="00A90721"/>
    <w:rsid w:val="00A90FB2"/>
    <w:rsid w:val="00A917DB"/>
    <w:rsid w:val="00A92B70"/>
    <w:rsid w:val="00A92C11"/>
    <w:rsid w:val="00A93E67"/>
    <w:rsid w:val="00A96754"/>
    <w:rsid w:val="00A97ABD"/>
    <w:rsid w:val="00AA05BC"/>
    <w:rsid w:val="00AA1C5B"/>
    <w:rsid w:val="00AA265E"/>
    <w:rsid w:val="00AA7A2B"/>
    <w:rsid w:val="00AB09F1"/>
    <w:rsid w:val="00AB0EDE"/>
    <w:rsid w:val="00AB431F"/>
    <w:rsid w:val="00AC24CA"/>
    <w:rsid w:val="00AC2A71"/>
    <w:rsid w:val="00AC2F12"/>
    <w:rsid w:val="00AC48B7"/>
    <w:rsid w:val="00AC5E55"/>
    <w:rsid w:val="00AC677E"/>
    <w:rsid w:val="00AC6865"/>
    <w:rsid w:val="00AD08D8"/>
    <w:rsid w:val="00AD2B11"/>
    <w:rsid w:val="00AD33B2"/>
    <w:rsid w:val="00AF081F"/>
    <w:rsid w:val="00AF265A"/>
    <w:rsid w:val="00AF7D74"/>
    <w:rsid w:val="00B01EDF"/>
    <w:rsid w:val="00B027E7"/>
    <w:rsid w:val="00B0770E"/>
    <w:rsid w:val="00B12E2B"/>
    <w:rsid w:val="00B13FFE"/>
    <w:rsid w:val="00B16919"/>
    <w:rsid w:val="00B231D4"/>
    <w:rsid w:val="00B237F7"/>
    <w:rsid w:val="00B25B98"/>
    <w:rsid w:val="00B27D6A"/>
    <w:rsid w:val="00B31457"/>
    <w:rsid w:val="00B33CB2"/>
    <w:rsid w:val="00B3458C"/>
    <w:rsid w:val="00B36B45"/>
    <w:rsid w:val="00B37C85"/>
    <w:rsid w:val="00B468A5"/>
    <w:rsid w:val="00B477DB"/>
    <w:rsid w:val="00B47DE5"/>
    <w:rsid w:val="00B47E64"/>
    <w:rsid w:val="00B51724"/>
    <w:rsid w:val="00B55E08"/>
    <w:rsid w:val="00B60DA2"/>
    <w:rsid w:val="00B61829"/>
    <w:rsid w:val="00B63CC9"/>
    <w:rsid w:val="00B63F48"/>
    <w:rsid w:val="00B653D3"/>
    <w:rsid w:val="00B6581A"/>
    <w:rsid w:val="00B723E7"/>
    <w:rsid w:val="00B72BB3"/>
    <w:rsid w:val="00B74864"/>
    <w:rsid w:val="00B75643"/>
    <w:rsid w:val="00B8444B"/>
    <w:rsid w:val="00B84BC9"/>
    <w:rsid w:val="00B85BD5"/>
    <w:rsid w:val="00B91E4C"/>
    <w:rsid w:val="00B9235D"/>
    <w:rsid w:val="00B9274E"/>
    <w:rsid w:val="00B92ECB"/>
    <w:rsid w:val="00B93528"/>
    <w:rsid w:val="00BA55DF"/>
    <w:rsid w:val="00BB2D82"/>
    <w:rsid w:val="00BB2FF4"/>
    <w:rsid w:val="00BB3C45"/>
    <w:rsid w:val="00BB3DDF"/>
    <w:rsid w:val="00BB43A7"/>
    <w:rsid w:val="00BB49E1"/>
    <w:rsid w:val="00BB705D"/>
    <w:rsid w:val="00BC006D"/>
    <w:rsid w:val="00BC1228"/>
    <w:rsid w:val="00BC2A1E"/>
    <w:rsid w:val="00BC3D2D"/>
    <w:rsid w:val="00BD1FCB"/>
    <w:rsid w:val="00BD41C4"/>
    <w:rsid w:val="00BD4D37"/>
    <w:rsid w:val="00BD50D1"/>
    <w:rsid w:val="00BD6953"/>
    <w:rsid w:val="00BE2FAB"/>
    <w:rsid w:val="00BE53B3"/>
    <w:rsid w:val="00BE7078"/>
    <w:rsid w:val="00BF06E0"/>
    <w:rsid w:val="00BF488A"/>
    <w:rsid w:val="00BF602D"/>
    <w:rsid w:val="00BF6E03"/>
    <w:rsid w:val="00C010D2"/>
    <w:rsid w:val="00C0139F"/>
    <w:rsid w:val="00C02F74"/>
    <w:rsid w:val="00C11059"/>
    <w:rsid w:val="00C11E41"/>
    <w:rsid w:val="00C1281E"/>
    <w:rsid w:val="00C14653"/>
    <w:rsid w:val="00C14655"/>
    <w:rsid w:val="00C164BD"/>
    <w:rsid w:val="00C170A3"/>
    <w:rsid w:val="00C20865"/>
    <w:rsid w:val="00C23947"/>
    <w:rsid w:val="00C24ADF"/>
    <w:rsid w:val="00C26F74"/>
    <w:rsid w:val="00C30B4F"/>
    <w:rsid w:val="00C318B2"/>
    <w:rsid w:val="00C31EB7"/>
    <w:rsid w:val="00C34FDA"/>
    <w:rsid w:val="00C41B91"/>
    <w:rsid w:val="00C464AF"/>
    <w:rsid w:val="00C4743B"/>
    <w:rsid w:val="00C5010A"/>
    <w:rsid w:val="00C509CB"/>
    <w:rsid w:val="00C50D2E"/>
    <w:rsid w:val="00C54B96"/>
    <w:rsid w:val="00C55241"/>
    <w:rsid w:val="00C562D0"/>
    <w:rsid w:val="00C60B50"/>
    <w:rsid w:val="00C60D99"/>
    <w:rsid w:val="00C63A9F"/>
    <w:rsid w:val="00C65C4E"/>
    <w:rsid w:val="00C672D6"/>
    <w:rsid w:val="00C7139C"/>
    <w:rsid w:val="00C721EA"/>
    <w:rsid w:val="00C7556A"/>
    <w:rsid w:val="00C80754"/>
    <w:rsid w:val="00C807BE"/>
    <w:rsid w:val="00C83F6E"/>
    <w:rsid w:val="00C8642D"/>
    <w:rsid w:val="00C940B8"/>
    <w:rsid w:val="00C94C0C"/>
    <w:rsid w:val="00CA0289"/>
    <w:rsid w:val="00CA115A"/>
    <w:rsid w:val="00CA77D6"/>
    <w:rsid w:val="00CB0876"/>
    <w:rsid w:val="00CB3A04"/>
    <w:rsid w:val="00CB3DA4"/>
    <w:rsid w:val="00CB5FFC"/>
    <w:rsid w:val="00CC2489"/>
    <w:rsid w:val="00CC596B"/>
    <w:rsid w:val="00CC601B"/>
    <w:rsid w:val="00CD1418"/>
    <w:rsid w:val="00CE0DB9"/>
    <w:rsid w:val="00CE3E79"/>
    <w:rsid w:val="00CF180F"/>
    <w:rsid w:val="00CF23D9"/>
    <w:rsid w:val="00D0203F"/>
    <w:rsid w:val="00D021B7"/>
    <w:rsid w:val="00D043E8"/>
    <w:rsid w:val="00D04B85"/>
    <w:rsid w:val="00D057AA"/>
    <w:rsid w:val="00D13807"/>
    <w:rsid w:val="00D1506C"/>
    <w:rsid w:val="00D17AF7"/>
    <w:rsid w:val="00D219A6"/>
    <w:rsid w:val="00D24238"/>
    <w:rsid w:val="00D265E2"/>
    <w:rsid w:val="00D27D84"/>
    <w:rsid w:val="00D31B46"/>
    <w:rsid w:val="00D32ABA"/>
    <w:rsid w:val="00D35D45"/>
    <w:rsid w:val="00D36FE1"/>
    <w:rsid w:val="00D402C7"/>
    <w:rsid w:val="00D41A35"/>
    <w:rsid w:val="00D4240F"/>
    <w:rsid w:val="00D44271"/>
    <w:rsid w:val="00D479AD"/>
    <w:rsid w:val="00D513F3"/>
    <w:rsid w:val="00D52DF2"/>
    <w:rsid w:val="00D53807"/>
    <w:rsid w:val="00D60D2D"/>
    <w:rsid w:val="00D60D5F"/>
    <w:rsid w:val="00D611F7"/>
    <w:rsid w:val="00D627A7"/>
    <w:rsid w:val="00D639B4"/>
    <w:rsid w:val="00D63BD7"/>
    <w:rsid w:val="00D64686"/>
    <w:rsid w:val="00D7506F"/>
    <w:rsid w:val="00D80F46"/>
    <w:rsid w:val="00D85CF6"/>
    <w:rsid w:val="00D86385"/>
    <w:rsid w:val="00D90437"/>
    <w:rsid w:val="00DA32A9"/>
    <w:rsid w:val="00DA4874"/>
    <w:rsid w:val="00DA48B9"/>
    <w:rsid w:val="00DA50B3"/>
    <w:rsid w:val="00DA5896"/>
    <w:rsid w:val="00DA69D6"/>
    <w:rsid w:val="00DA7768"/>
    <w:rsid w:val="00DB4D6B"/>
    <w:rsid w:val="00DB553E"/>
    <w:rsid w:val="00DB7B10"/>
    <w:rsid w:val="00DC16C4"/>
    <w:rsid w:val="00DC3EE9"/>
    <w:rsid w:val="00DD1039"/>
    <w:rsid w:val="00DD2893"/>
    <w:rsid w:val="00DE2630"/>
    <w:rsid w:val="00DE61D5"/>
    <w:rsid w:val="00DF12BF"/>
    <w:rsid w:val="00DF221F"/>
    <w:rsid w:val="00DF4294"/>
    <w:rsid w:val="00DF6903"/>
    <w:rsid w:val="00E007DA"/>
    <w:rsid w:val="00E010C4"/>
    <w:rsid w:val="00E03828"/>
    <w:rsid w:val="00E0399F"/>
    <w:rsid w:val="00E051D2"/>
    <w:rsid w:val="00E06C6C"/>
    <w:rsid w:val="00E074EC"/>
    <w:rsid w:val="00E07A66"/>
    <w:rsid w:val="00E15D5D"/>
    <w:rsid w:val="00E200B0"/>
    <w:rsid w:val="00E20E9C"/>
    <w:rsid w:val="00E2209A"/>
    <w:rsid w:val="00E24A66"/>
    <w:rsid w:val="00E24B34"/>
    <w:rsid w:val="00E2529A"/>
    <w:rsid w:val="00E27737"/>
    <w:rsid w:val="00E30BDC"/>
    <w:rsid w:val="00E347E8"/>
    <w:rsid w:val="00E45D36"/>
    <w:rsid w:val="00E46087"/>
    <w:rsid w:val="00E56000"/>
    <w:rsid w:val="00E570C9"/>
    <w:rsid w:val="00E625D8"/>
    <w:rsid w:val="00E63A1C"/>
    <w:rsid w:val="00E734E6"/>
    <w:rsid w:val="00E77B72"/>
    <w:rsid w:val="00E9208F"/>
    <w:rsid w:val="00EA0733"/>
    <w:rsid w:val="00EA1A41"/>
    <w:rsid w:val="00EA3E06"/>
    <w:rsid w:val="00EA4A14"/>
    <w:rsid w:val="00EB0F99"/>
    <w:rsid w:val="00EB13C1"/>
    <w:rsid w:val="00EC2256"/>
    <w:rsid w:val="00EC255B"/>
    <w:rsid w:val="00ED37BD"/>
    <w:rsid w:val="00EE0439"/>
    <w:rsid w:val="00EE33B4"/>
    <w:rsid w:val="00EE50E7"/>
    <w:rsid w:val="00EE586A"/>
    <w:rsid w:val="00EF4B0A"/>
    <w:rsid w:val="00EF531C"/>
    <w:rsid w:val="00EF7D4C"/>
    <w:rsid w:val="00F00A38"/>
    <w:rsid w:val="00F03437"/>
    <w:rsid w:val="00F06D8F"/>
    <w:rsid w:val="00F11209"/>
    <w:rsid w:val="00F13978"/>
    <w:rsid w:val="00F14B4F"/>
    <w:rsid w:val="00F158F2"/>
    <w:rsid w:val="00F1769F"/>
    <w:rsid w:val="00F179E7"/>
    <w:rsid w:val="00F21C4F"/>
    <w:rsid w:val="00F24654"/>
    <w:rsid w:val="00F30C97"/>
    <w:rsid w:val="00F310E5"/>
    <w:rsid w:val="00F31689"/>
    <w:rsid w:val="00F3388A"/>
    <w:rsid w:val="00F37F4D"/>
    <w:rsid w:val="00F40B78"/>
    <w:rsid w:val="00F40C98"/>
    <w:rsid w:val="00F42DDB"/>
    <w:rsid w:val="00F4573A"/>
    <w:rsid w:val="00F4576D"/>
    <w:rsid w:val="00F4645C"/>
    <w:rsid w:val="00F46B95"/>
    <w:rsid w:val="00F512D0"/>
    <w:rsid w:val="00F51A3B"/>
    <w:rsid w:val="00F56807"/>
    <w:rsid w:val="00F74FCC"/>
    <w:rsid w:val="00F756E0"/>
    <w:rsid w:val="00F75ADF"/>
    <w:rsid w:val="00F75B37"/>
    <w:rsid w:val="00F75F72"/>
    <w:rsid w:val="00F76C92"/>
    <w:rsid w:val="00F80BA7"/>
    <w:rsid w:val="00F83B57"/>
    <w:rsid w:val="00F8503E"/>
    <w:rsid w:val="00F861A2"/>
    <w:rsid w:val="00F91CEC"/>
    <w:rsid w:val="00F9389B"/>
    <w:rsid w:val="00F9503B"/>
    <w:rsid w:val="00F958FB"/>
    <w:rsid w:val="00F95923"/>
    <w:rsid w:val="00F96D9F"/>
    <w:rsid w:val="00F96EBA"/>
    <w:rsid w:val="00FA6105"/>
    <w:rsid w:val="00FA7979"/>
    <w:rsid w:val="00FB0AF5"/>
    <w:rsid w:val="00FB10F1"/>
    <w:rsid w:val="00FB2EE4"/>
    <w:rsid w:val="00FB6687"/>
    <w:rsid w:val="00FB7F5D"/>
    <w:rsid w:val="00FC1AF6"/>
    <w:rsid w:val="00FC4441"/>
    <w:rsid w:val="00FD444D"/>
    <w:rsid w:val="00FD4487"/>
    <w:rsid w:val="00FD59AE"/>
    <w:rsid w:val="00FE2003"/>
    <w:rsid w:val="00FE3049"/>
    <w:rsid w:val="00FE58D6"/>
    <w:rsid w:val="00FE7091"/>
    <w:rsid w:val="00FF1FF5"/>
    <w:rsid w:val="00FF6430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DF"/>
    <w:rPr>
      <w:lang w:val="en-AU"/>
    </w:rPr>
  </w:style>
  <w:style w:type="paragraph" w:styleId="Heading1">
    <w:name w:val="heading 1"/>
    <w:basedOn w:val="Normal"/>
    <w:link w:val="Heading1Char"/>
    <w:qFormat/>
    <w:rsid w:val="00D35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5C2005"/>
    <w:pPr>
      <w:keepNext/>
      <w:bidi/>
      <w:spacing w:after="0" w:line="240" w:lineRule="auto"/>
      <w:jc w:val="lowKashida"/>
      <w:outlineLvl w:val="1"/>
    </w:pPr>
    <w:rPr>
      <w:rFonts w:ascii="Times New Roman" w:eastAsia="Times New Roman" w:hAnsi="Times New Roman" w:cs="Simplified Arabic"/>
      <w:b/>
      <w:bCs/>
      <w:sz w:val="36"/>
      <w:szCs w:val="36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rsid w:val="005C2005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Simplified Arabic"/>
      <w:b/>
      <w:bCs/>
      <w:sz w:val="32"/>
      <w:szCs w:val="32"/>
      <w:lang w:val="en-US" w:eastAsia="ar-SA"/>
    </w:rPr>
  </w:style>
  <w:style w:type="paragraph" w:styleId="Heading4">
    <w:name w:val="heading 4"/>
    <w:basedOn w:val="Normal"/>
    <w:next w:val="Normal"/>
    <w:link w:val="Heading4Char"/>
    <w:qFormat/>
    <w:rsid w:val="005C2005"/>
    <w:pPr>
      <w:keepNext/>
      <w:bidi/>
      <w:spacing w:after="0" w:line="240" w:lineRule="auto"/>
      <w:jc w:val="lowKashida"/>
      <w:outlineLvl w:val="3"/>
    </w:pPr>
    <w:rPr>
      <w:rFonts w:ascii="Times New Roman" w:eastAsia="Times New Roman" w:hAnsi="Times New Roman" w:cs="Simplified Arabic"/>
      <w:sz w:val="28"/>
      <w:szCs w:val="28"/>
      <w:lang w:val="en-US" w:eastAsia="ar-SA"/>
    </w:rPr>
  </w:style>
  <w:style w:type="paragraph" w:styleId="Heading5">
    <w:name w:val="heading 5"/>
    <w:basedOn w:val="Normal"/>
    <w:next w:val="Normal"/>
    <w:link w:val="Heading5Char"/>
    <w:unhideWhenUsed/>
    <w:qFormat/>
    <w:rsid w:val="00FF7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F7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4A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unhideWhenUsed/>
    <w:rsid w:val="006D59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5912"/>
    <w:rPr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6D5912"/>
    <w:rPr>
      <w:vertAlign w:val="superscript"/>
    </w:rPr>
  </w:style>
  <w:style w:type="paragraph" w:styleId="Title">
    <w:name w:val="Title"/>
    <w:basedOn w:val="Normal"/>
    <w:link w:val="TitleChar"/>
    <w:qFormat/>
    <w:rsid w:val="00A13F4C"/>
    <w:pPr>
      <w:bidi/>
      <w:spacing w:after="0" w:line="240" w:lineRule="auto"/>
      <w:jc w:val="center"/>
    </w:pPr>
    <w:rPr>
      <w:rFonts w:ascii="Times New Roman" w:eastAsia="Times New Roman" w:hAnsi="Times New Roman" w:cs="Andalus"/>
      <w:sz w:val="20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13F4C"/>
    <w:rPr>
      <w:rFonts w:ascii="Times New Roman" w:eastAsia="Times New Roman" w:hAnsi="Times New Roman" w:cs="Andalus"/>
      <w:sz w:val="20"/>
      <w:szCs w:val="32"/>
    </w:rPr>
  </w:style>
  <w:style w:type="paragraph" w:styleId="Header">
    <w:name w:val="header"/>
    <w:basedOn w:val="Normal"/>
    <w:link w:val="Head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69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69C"/>
    <w:rPr>
      <w:lang w:val="en-AU"/>
    </w:rPr>
  </w:style>
  <w:style w:type="character" w:customStyle="1" w:styleId="citation">
    <w:name w:val="citation"/>
    <w:basedOn w:val="DefaultParagraphFont"/>
    <w:rsid w:val="00FB6687"/>
  </w:style>
  <w:style w:type="character" w:styleId="Hyperlink">
    <w:name w:val="Hyperlink"/>
    <w:basedOn w:val="DefaultParagraphFont"/>
    <w:uiPriority w:val="99"/>
    <w:unhideWhenUsed/>
    <w:rsid w:val="0067332F"/>
    <w:rPr>
      <w:color w:val="0000FF"/>
      <w:u w:val="single"/>
    </w:rPr>
  </w:style>
  <w:style w:type="table" w:styleId="TableGrid">
    <w:name w:val="Table Grid"/>
    <w:basedOn w:val="TableNormal"/>
    <w:uiPriority w:val="59"/>
    <w:rsid w:val="0094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1E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nhideWhenUsed/>
    <w:rsid w:val="002D4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eference-text">
    <w:name w:val="reference-text"/>
    <w:basedOn w:val="DefaultParagraphFont"/>
    <w:rsid w:val="008A0A81"/>
  </w:style>
  <w:style w:type="character" w:customStyle="1" w:styleId="hps">
    <w:name w:val="hps"/>
    <w:basedOn w:val="DefaultParagraphFont"/>
    <w:rsid w:val="00B47DE5"/>
  </w:style>
  <w:style w:type="paragraph" w:styleId="NoSpacing">
    <w:name w:val="No Spacing"/>
    <w:link w:val="NoSpacingChar"/>
    <w:uiPriority w:val="1"/>
    <w:qFormat/>
    <w:rsid w:val="005E700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E7003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rsid w:val="00D35D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volissue">
    <w:name w:val="volissue"/>
    <w:basedOn w:val="Normal"/>
    <w:rsid w:val="00D3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emf">
    <w:name w:val="chemf"/>
    <w:basedOn w:val="DefaultParagraphFont"/>
    <w:rsid w:val="00283EA5"/>
  </w:style>
  <w:style w:type="character" w:customStyle="1" w:styleId="reference-accessdate">
    <w:name w:val="reference-accessdate"/>
    <w:basedOn w:val="DefaultParagraphFont"/>
    <w:rsid w:val="001A6D89"/>
  </w:style>
  <w:style w:type="paragraph" w:styleId="BodyText2">
    <w:name w:val="Body Text 2"/>
    <w:basedOn w:val="Normal"/>
    <w:link w:val="BodyText2Char"/>
    <w:rsid w:val="00A35633"/>
    <w:pPr>
      <w:tabs>
        <w:tab w:val="left" w:pos="1423"/>
      </w:tabs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32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rsid w:val="00A35633"/>
    <w:rPr>
      <w:rFonts w:ascii="Times New Roman" w:eastAsia="Times New Roman" w:hAnsi="Times New Roman" w:cs="Simplified Arabic"/>
      <w:sz w:val="32"/>
      <w:szCs w:val="28"/>
    </w:rPr>
  </w:style>
  <w:style w:type="paragraph" w:styleId="BodyText">
    <w:name w:val="Body Text"/>
    <w:basedOn w:val="Normal"/>
    <w:link w:val="BodyTextChar"/>
    <w:unhideWhenUsed/>
    <w:rsid w:val="00C26F7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6F74"/>
    <w:rPr>
      <w:lang w:val="en-AU"/>
    </w:rPr>
  </w:style>
  <w:style w:type="character" w:customStyle="1" w:styleId="Heading5Char">
    <w:name w:val="Heading 5 Char"/>
    <w:basedOn w:val="DefaultParagraphFont"/>
    <w:link w:val="Heading5"/>
    <w:rsid w:val="00FF74AB"/>
    <w:rPr>
      <w:rFonts w:asciiTheme="majorHAnsi" w:eastAsiaTheme="majorEastAsia" w:hAnsiTheme="majorHAnsi" w:cstheme="majorBidi"/>
      <w:color w:val="243F60" w:themeColor="accent1" w:themeShade="7F"/>
      <w:lang w:val="en-AU"/>
    </w:rPr>
  </w:style>
  <w:style w:type="character" w:customStyle="1" w:styleId="Heading6Char">
    <w:name w:val="Heading 6 Char"/>
    <w:basedOn w:val="DefaultParagraphFont"/>
    <w:link w:val="Heading6"/>
    <w:rsid w:val="00FF74AB"/>
    <w:rPr>
      <w:rFonts w:asciiTheme="majorHAnsi" w:eastAsiaTheme="majorEastAsia" w:hAnsiTheme="majorHAnsi" w:cstheme="majorBidi"/>
      <w:i/>
      <w:iCs/>
      <w:color w:val="243F60" w:themeColor="accent1" w:themeShade="7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4A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5C2005"/>
    <w:rPr>
      <w:rFonts w:ascii="Times New Roman" w:eastAsia="Times New Roman" w:hAnsi="Times New Roman" w:cs="Simplified Arabic"/>
      <w:b/>
      <w:bCs/>
      <w:sz w:val="36"/>
      <w:szCs w:val="36"/>
      <w:lang w:eastAsia="ar-SA"/>
    </w:rPr>
  </w:style>
  <w:style w:type="character" w:customStyle="1" w:styleId="Heading3Char">
    <w:name w:val="Heading 3 Char"/>
    <w:basedOn w:val="DefaultParagraphFont"/>
    <w:link w:val="Heading3"/>
    <w:rsid w:val="005C2005"/>
    <w:rPr>
      <w:rFonts w:ascii="Times New Roman" w:eastAsia="Times New Roman" w:hAnsi="Times New Roman" w:cs="Simplified Arabic"/>
      <w:b/>
      <w:bCs/>
      <w:sz w:val="32"/>
      <w:szCs w:val="32"/>
      <w:lang w:eastAsia="ar-SA"/>
    </w:rPr>
  </w:style>
  <w:style w:type="character" w:customStyle="1" w:styleId="Heading4Char">
    <w:name w:val="Heading 4 Char"/>
    <w:basedOn w:val="DefaultParagraphFont"/>
    <w:link w:val="Heading4"/>
    <w:rsid w:val="005C2005"/>
    <w:rPr>
      <w:rFonts w:ascii="Times New Roman" w:eastAsia="Times New Roman" w:hAnsi="Times New Roman" w:cs="Simplified Arabic"/>
      <w:sz w:val="28"/>
      <w:szCs w:val="28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5C2005"/>
  </w:style>
  <w:style w:type="paragraph" w:styleId="BodyText3">
    <w:name w:val="Body Text 3"/>
    <w:basedOn w:val="Normal"/>
    <w:link w:val="BodyText3Char"/>
    <w:rsid w:val="005C2005"/>
    <w:pPr>
      <w:bidi/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32"/>
      <w:szCs w:val="32"/>
      <w:lang w:val="en-US" w:eastAsia="ar-SA"/>
    </w:rPr>
  </w:style>
  <w:style w:type="character" w:customStyle="1" w:styleId="BodyText3Char">
    <w:name w:val="Body Text 3 Char"/>
    <w:basedOn w:val="DefaultParagraphFont"/>
    <w:link w:val="BodyText3"/>
    <w:rsid w:val="005C2005"/>
    <w:rPr>
      <w:rFonts w:ascii="Times New Roman" w:eastAsia="Times New Roman" w:hAnsi="Times New Roman" w:cs="Simplified Arabic"/>
      <w:b/>
      <w:bCs/>
      <w:sz w:val="32"/>
      <w:szCs w:val="32"/>
      <w:lang w:eastAsia="ar-SA"/>
    </w:rPr>
  </w:style>
  <w:style w:type="character" w:styleId="PageNumber">
    <w:name w:val="page number"/>
    <w:basedOn w:val="DefaultParagraphFont"/>
    <w:rsid w:val="005C2005"/>
  </w:style>
  <w:style w:type="table" w:customStyle="1" w:styleId="TableGrid1">
    <w:name w:val="Table Grid1"/>
    <w:basedOn w:val="TableNormal"/>
    <w:next w:val="TableGrid"/>
    <w:uiPriority w:val="59"/>
    <w:rsid w:val="005C200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risoscuro">
    <w:name w:val="texto_gris_oscuro"/>
    <w:rsid w:val="005C2005"/>
  </w:style>
  <w:style w:type="character" w:customStyle="1" w:styleId="elsevierstylesup">
    <w:name w:val="elsevierstylesup"/>
    <w:rsid w:val="005C2005"/>
  </w:style>
  <w:style w:type="paragraph" w:customStyle="1" w:styleId="Pa3374">
    <w:name w:val="Pa3++374"/>
    <w:basedOn w:val="Default"/>
    <w:next w:val="Default"/>
    <w:uiPriority w:val="99"/>
    <w:rsid w:val="005C2005"/>
    <w:pPr>
      <w:spacing w:line="181" w:lineRule="atLeast"/>
    </w:pPr>
    <w:rPr>
      <w:rFonts w:ascii="Univers LT Std 55" w:eastAsia="Times New Roman" w:hAnsi="Univers LT Std 55"/>
      <w:color w:val="auto"/>
      <w:lang w:val="en-US"/>
    </w:rPr>
  </w:style>
  <w:style w:type="character" w:customStyle="1" w:styleId="A2316">
    <w:name w:val="A2++316"/>
    <w:uiPriority w:val="99"/>
    <w:rsid w:val="005C2005"/>
    <w:rPr>
      <w:rFonts w:cs="Univers LT Std 55"/>
      <w:color w:val="000000"/>
      <w:sz w:val="10"/>
      <w:szCs w:val="10"/>
    </w:rPr>
  </w:style>
  <w:style w:type="character" w:customStyle="1" w:styleId="A5248">
    <w:name w:val="A5++248"/>
    <w:uiPriority w:val="99"/>
    <w:rsid w:val="005C2005"/>
    <w:rPr>
      <w:rFonts w:cs="Garamond Retrospective SSi"/>
      <w:color w:val="000000"/>
      <w:sz w:val="14"/>
      <w:szCs w:val="14"/>
    </w:rPr>
  </w:style>
  <w:style w:type="paragraph" w:customStyle="1" w:styleId="SP82037">
    <w:name w:val="SP82037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1927">
    <w:name w:val="SP81927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2038">
    <w:name w:val="SP82038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1931">
    <w:name w:val="SP81931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character" w:customStyle="1" w:styleId="SC2527">
    <w:name w:val="SC2527"/>
    <w:uiPriority w:val="99"/>
    <w:rsid w:val="005C2005"/>
    <w:rPr>
      <w:color w:val="000000"/>
      <w:sz w:val="22"/>
      <w:szCs w:val="22"/>
    </w:rPr>
  </w:style>
  <w:style w:type="character" w:customStyle="1" w:styleId="SC2532">
    <w:name w:val="SC2532"/>
    <w:uiPriority w:val="99"/>
    <w:rsid w:val="005C2005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DF"/>
    <w:rPr>
      <w:lang w:val="en-AU"/>
    </w:rPr>
  </w:style>
  <w:style w:type="paragraph" w:styleId="Heading1">
    <w:name w:val="heading 1"/>
    <w:basedOn w:val="Normal"/>
    <w:link w:val="Heading1Char"/>
    <w:uiPriority w:val="9"/>
    <w:qFormat/>
    <w:rsid w:val="00D35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unhideWhenUsed/>
    <w:rsid w:val="006D59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5912"/>
    <w:rPr>
      <w:sz w:val="20"/>
      <w:szCs w:val="20"/>
      <w:lang w:val="en-AU"/>
    </w:rPr>
  </w:style>
  <w:style w:type="character" w:styleId="FootnoteReference">
    <w:name w:val="footnote reference"/>
    <w:basedOn w:val="DefaultParagraphFont"/>
    <w:semiHidden/>
    <w:unhideWhenUsed/>
    <w:rsid w:val="006D5912"/>
    <w:rPr>
      <w:vertAlign w:val="superscript"/>
    </w:rPr>
  </w:style>
  <w:style w:type="paragraph" w:styleId="Title">
    <w:name w:val="Title"/>
    <w:basedOn w:val="Normal"/>
    <w:link w:val="TitleChar"/>
    <w:qFormat/>
    <w:rsid w:val="00A13F4C"/>
    <w:pPr>
      <w:bidi/>
      <w:spacing w:after="0" w:line="240" w:lineRule="auto"/>
      <w:jc w:val="center"/>
    </w:pPr>
    <w:rPr>
      <w:rFonts w:ascii="Times New Roman" w:eastAsia="Times New Roman" w:hAnsi="Times New Roman" w:cs="Andalus"/>
      <w:sz w:val="20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13F4C"/>
    <w:rPr>
      <w:rFonts w:ascii="Times New Roman" w:eastAsia="Times New Roman" w:hAnsi="Times New Roman" w:cs="Andalus"/>
      <w:sz w:val="20"/>
      <w:szCs w:val="32"/>
    </w:rPr>
  </w:style>
  <w:style w:type="paragraph" w:styleId="Header">
    <w:name w:val="header"/>
    <w:basedOn w:val="Normal"/>
    <w:link w:val="Head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69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69C"/>
    <w:rPr>
      <w:lang w:val="en-AU"/>
    </w:rPr>
  </w:style>
  <w:style w:type="character" w:customStyle="1" w:styleId="citation">
    <w:name w:val="citation"/>
    <w:basedOn w:val="DefaultParagraphFont"/>
    <w:rsid w:val="00FB6687"/>
  </w:style>
  <w:style w:type="character" w:styleId="Hyperlink">
    <w:name w:val="Hyperlink"/>
    <w:basedOn w:val="DefaultParagraphFont"/>
    <w:uiPriority w:val="99"/>
    <w:unhideWhenUsed/>
    <w:rsid w:val="0067332F"/>
    <w:rPr>
      <w:color w:val="0000FF"/>
      <w:u w:val="single"/>
    </w:rPr>
  </w:style>
  <w:style w:type="table" w:styleId="TableGrid">
    <w:name w:val="Table Grid"/>
    <w:basedOn w:val="TableNormal"/>
    <w:uiPriority w:val="59"/>
    <w:rsid w:val="0094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1E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2D4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eference-text">
    <w:name w:val="reference-text"/>
    <w:basedOn w:val="DefaultParagraphFont"/>
    <w:rsid w:val="008A0A81"/>
  </w:style>
  <w:style w:type="character" w:customStyle="1" w:styleId="hps">
    <w:name w:val="hps"/>
    <w:basedOn w:val="DefaultParagraphFont"/>
    <w:rsid w:val="00B47DE5"/>
  </w:style>
  <w:style w:type="paragraph" w:styleId="NoSpacing">
    <w:name w:val="No Spacing"/>
    <w:link w:val="NoSpacingChar"/>
    <w:uiPriority w:val="1"/>
    <w:qFormat/>
    <w:rsid w:val="005E700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E7003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D35D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volissue">
    <w:name w:val="volissue"/>
    <w:basedOn w:val="Normal"/>
    <w:rsid w:val="00D3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emf">
    <w:name w:val="chemf"/>
    <w:basedOn w:val="DefaultParagraphFont"/>
    <w:rsid w:val="00283EA5"/>
  </w:style>
  <w:style w:type="character" w:customStyle="1" w:styleId="reference-accessdate">
    <w:name w:val="reference-accessdate"/>
    <w:basedOn w:val="DefaultParagraphFont"/>
    <w:rsid w:val="001A6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rongdiagnosis.com/c/copd/stats-country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C2D06-8613-4938-AC89-AD5137E6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10533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408</cp:revision>
  <dcterms:created xsi:type="dcterms:W3CDTF">2013-07-08T20:04:00Z</dcterms:created>
  <dcterms:modified xsi:type="dcterms:W3CDTF">2015-07-16T11:12:00Z</dcterms:modified>
</cp:coreProperties>
</file>